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9466" w14:textId="77777777"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14:paraId="503D041D" w14:textId="77777777"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14:paraId="4FD3BE6D" w14:textId="77777777"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14:paraId="093D3909" w14:textId="77777777"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14:paraId="0754D168" w14:textId="77777777" w:rsidR="007D039B" w:rsidRPr="007D039B" w:rsidRDefault="007D039B" w:rsidP="007D039B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Калининградской области</w:t>
      </w:r>
    </w:p>
    <w:p w14:paraId="5BF2417F" w14:textId="77777777" w:rsidR="007D039B" w:rsidRPr="007D039B" w:rsidRDefault="007D039B" w:rsidP="007D03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Калининградской области для</w:t>
      </w:r>
    </w:p>
    <w:p w14:paraId="77C7803F" w14:textId="7116F946" w:rsidR="007D039B" w:rsidRPr="007D039B" w:rsidRDefault="007D039B" w:rsidP="007D03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нуждающихся в психолого-педагогической и медико-социальной помощи «Центр диагностики и консультирования детей и подростков» (ОЦДиК)</w:t>
      </w:r>
    </w:p>
    <w:p w14:paraId="3B8FEC4B" w14:textId="77777777" w:rsidR="007D039B" w:rsidRPr="007D039B" w:rsidRDefault="007D039B" w:rsidP="007D03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B68D962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206839CE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597E45F6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5C4EDC10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585D28A7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14:paraId="08ED7C84" w14:textId="77777777" w:rsidR="007D039B" w:rsidRPr="007D039B" w:rsidRDefault="007D039B" w:rsidP="007D039B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b/>
          <w:sz w:val="28"/>
          <w:lang w:eastAsia="ru-RU"/>
        </w:rPr>
        <w:t>Методические материалы</w:t>
      </w:r>
    </w:p>
    <w:p w14:paraId="19CE925F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sz w:val="28"/>
          <w:lang w:eastAsia="ru-RU"/>
        </w:rPr>
        <w:t>Алгоритм профилактической работы в образовательной организации</w:t>
      </w:r>
    </w:p>
    <w:p w14:paraId="24D205C1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28337C48" w14:textId="77777777" w:rsidR="007D039B" w:rsidRPr="007D039B" w:rsidRDefault="007D039B" w:rsidP="007D039B">
      <w:pPr>
        <w:spacing w:after="0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sz w:val="28"/>
          <w:lang w:eastAsia="ru-RU"/>
        </w:rPr>
        <w:t>педагог-психолог Студинская Е.О.</w:t>
      </w:r>
    </w:p>
    <w:p w14:paraId="5A338E5A" w14:textId="77777777" w:rsidR="007D039B" w:rsidRPr="007D039B" w:rsidRDefault="007D039B" w:rsidP="007D039B">
      <w:pPr>
        <w:spacing w:after="0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sz w:val="28"/>
          <w:lang w:eastAsia="ru-RU"/>
        </w:rPr>
        <w:t>социальный педагог Шарапова Е.И.</w:t>
      </w:r>
    </w:p>
    <w:p w14:paraId="06E8F561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321A462F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3503388A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376BCF16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3DF462CC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637F03D9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1AC39093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5B8E0ABA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733E6BAA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14:paraId="3CB560C1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sz w:val="28"/>
          <w:lang w:eastAsia="ru-RU"/>
        </w:rPr>
        <w:t>г. Калининград</w:t>
      </w:r>
    </w:p>
    <w:p w14:paraId="154D99AB" w14:textId="77777777" w:rsidR="007D039B" w:rsidRPr="007D039B" w:rsidRDefault="007D039B" w:rsidP="007D039B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D039B">
        <w:rPr>
          <w:rFonts w:ascii="Times New Roman" w:eastAsia="Calibri" w:hAnsi="Times New Roman" w:cs="Times New Roman"/>
          <w:sz w:val="28"/>
          <w:lang w:eastAsia="ru-RU"/>
        </w:rPr>
        <w:t>2023</w:t>
      </w:r>
    </w:p>
    <w:p w14:paraId="53412762" w14:textId="51CB020F" w:rsidR="007D039B" w:rsidRPr="007D039B" w:rsidRDefault="007D039B" w:rsidP="007D039B">
      <w:pPr>
        <w:spacing w:after="120" w:line="36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lastRenderedPageBreak/>
        <w:t xml:space="preserve">Своевременное выявление деструктивного поведения несовершеннолетних выступает актуальной задачей профилактики, стоящей перед современной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>образовательной организацией.</w:t>
      </w: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Существует различный диагностический инструментарий, позволяющий осуществлять мониторинг и исследование специфики отклонений в поведении обучающихся, который может быть использован в работе педагогом-психологом. Классный руководитель, учитель обладает необходимыми ресурсами для взаимодействия с классным коллективом и каждым обучающимся в отдельности и может непосредственно и опосредованно наблюдать за изменениями в ученическом сообществе,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их эмоциональном состоянии, </w:t>
      </w: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оперативно реагировать на отклонения в поведении несовершеннолетних. Наблюдая за обучающимися в привычных для них условиях,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>учитель, классный руководитель</w:t>
      </w: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отслеживает вербальное и невербальное поведение, межличностные отношения в диадах «учитель - ученик», «ученик — ученик», «ученик - взрослый»; поведение обучающихся в урочное и внеурочное время, их отношение к учебной деятельности, к своим обязанностям и пр.</w:t>
      </w:r>
    </w:p>
    <w:p w14:paraId="0590B81E" w14:textId="77777777" w:rsidR="007D039B" w:rsidRDefault="007D039B" w:rsidP="007D039B">
      <w:pPr>
        <w:spacing w:after="120" w:line="36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</w:pP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Для получения объективных результатов организованное классным руководителем наблюдение должно быть целенаправленным, систематичным, планомерным, имеющим возможность фиксировать результаты на основе четких индикаторов. С целью соблюдения этих условий были разработаны </w:t>
      </w:r>
      <w:r w:rsidRPr="007D039B">
        <w:rPr>
          <w:rFonts w:ascii="Times New Roman" w:eastAsia="Calibri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>2 карты наблюдения</w:t>
      </w: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, которые позволят оперативно выявлять обучающихся, имеющих отклонения в поведении. Карты составлены на основе маркеров, которые сгруппированы по видам отклонений в поведении и выведенных интегративных индикаторов риска (Таблица 1). Классному руководителю предлагается использовать экспресс-карту наблюдения (Таблица 2), в содержание которой положены интегративные индикаторы риска; педагогу-психологу и социальному педагогу - карту наблюдения на основе маркеров различных видов </w:t>
      </w:r>
      <w:r w:rsidRPr="007D039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lastRenderedPageBreak/>
        <w:t>отклоняющегося поведения (суицидального, аддиктивного, виктимного, медиазависимого и агрессивного) (Таблица 3).</w:t>
      </w:r>
    </w:p>
    <w:p w14:paraId="0CC1D528" w14:textId="60D57567" w:rsidR="00645C2C" w:rsidRPr="001427F2" w:rsidRDefault="001427F2" w:rsidP="008F4F28">
      <w:pPr>
        <w:pStyle w:val="a3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7F2">
        <w:rPr>
          <w:sz w:val="28"/>
          <w:szCs w:val="28"/>
        </w:rPr>
        <w:t>редлагаем примерный алгоритм профилактической работы в образовательной организации:</w:t>
      </w:r>
    </w:p>
    <w:p w14:paraId="22B4F567" w14:textId="4709B23D" w:rsidR="001427F2" w:rsidRPr="001427F2" w:rsidRDefault="001427F2" w:rsidP="008F4F28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Психологическая диагностика психоэмоционального состояния обучающихся 5-11 классов (с письменного согласия родителей)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период: сентябрь и март в два этапа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14:paraId="133738F4" w14:textId="77777777" w:rsidR="001427F2" w:rsidRPr="001427F2" w:rsidRDefault="001427F2" w:rsidP="008F4F28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F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скрининговая диагностика 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(карты наблюдения заполняются классным руководителем и предается педагогу-психологу), использование педагогами, классными руководителями </w:t>
      </w:r>
      <w:r w:rsidRPr="001427F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Навигатора профилактики 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(маркеры поведения)</w:t>
      </w:r>
    </w:p>
    <w:p w14:paraId="48909586" w14:textId="52D30805" w:rsidR="001427F2" w:rsidRPr="001427F2" w:rsidRDefault="001427F2" w:rsidP="008F4F28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F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и углубленная диагностика 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(методики из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программного комплекса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АРМ БОС и другие методики</w:t>
      </w:r>
      <w:r w:rsidRPr="001427F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для подтверждения или опровержения результатов исследования). Использование открытого реестра психодиагностических методик, вызывающих доверие профессионального сообщества (методические рекомендации</w:t>
      </w:r>
      <w:r w:rsidRPr="0014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427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Минпросвещения России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 28.12.</w:t>
      </w:r>
      <w:r w:rsidR="00B34E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20 №</w:t>
      </w:r>
      <w:r w:rsidR="00B34E5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Р-193)</w:t>
      </w:r>
      <w:r w:rsidR="00D177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6DC507F3" w14:textId="3962645D" w:rsidR="001427F2" w:rsidRPr="001427F2" w:rsidRDefault="001427F2" w:rsidP="008F4F28">
      <w:pPr>
        <w:tabs>
          <w:tab w:val="num" w:pos="0"/>
        </w:tabs>
        <w:spacing w:before="96" w:after="0" w:line="360" w:lineRule="auto"/>
        <w:ind w:left="54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 Определение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обучающихся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группы риска</w:t>
      </w:r>
      <w:r w:rsidR="00D177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уточнение степени риска.</w:t>
      </w:r>
    </w:p>
    <w:p w14:paraId="3ACEE00D" w14:textId="46C20459" w:rsidR="001427F2" w:rsidRPr="001427F2" w:rsidRDefault="001427F2" w:rsidP="008F4F28">
      <w:pPr>
        <w:tabs>
          <w:tab w:val="num" w:pos="0"/>
        </w:tabs>
        <w:spacing w:before="96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3. Составление психолого-педагогического заключения на каждого </w:t>
      </w:r>
      <w:r w:rsidR="00D177F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«группы риска» с указанием факторов риска</w:t>
      </w:r>
      <w:r w:rsidR="008F4F2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r w:rsidRPr="001427F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рекомендациями родителям, педагогам, классному руководителю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6497CB1" w14:textId="28D75F3F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>4. Консультирование родителей, письменное уведомление родителей</w:t>
      </w:r>
      <w:r w:rsidR="008F4F28">
        <w:rPr>
          <w:rFonts w:eastAsia="+mn-ea"/>
          <w:color w:val="000000"/>
          <w:kern w:val="24"/>
          <w:sz w:val="28"/>
          <w:szCs w:val="28"/>
        </w:rPr>
        <w:t xml:space="preserve"> о результатах и информирование</w:t>
      </w:r>
      <w:r w:rsidRPr="001427F2">
        <w:rPr>
          <w:rFonts w:eastAsia="+mn-ea"/>
          <w:color w:val="000000"/>
          <w:kern w:val="24"/>
          <w:sz w:val="28"/>
          <w:szCs w:val="28"/>
        </w:rPr>
        <w:t xml:space="preserve"> (телефон, адрес, где они могут получить медицинскую и психологическую помощь), направление на консультацию к психиатру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6C41598E" w14:textId="2A661177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 xml:space="preserve">5. Сотрудничество с родителями, конфиденциальность (Положение о конфиденциальности в </w:t>
      </w:r>
      <w:r>
        <w:rPr>
          <w:rFonts w:eastAsia="+mn-ea"/>
          <w:color w:val="000000"/>
          <w:kern w:val="24"/>
          <w:sz w:val="28"/>
          <w:szCs w:val="28"/>
        </w:rPr>
        <w:t>организации</w:t>
      </w:r>
      <w:r w:rsidRPr="001427F2">
        <w:rPr>
          <w:rFonts w:eastAsia="+mn-ea"/>
          <w:color w:val="000000"/>
          <w:kern w:val="24"/>
          <w:sz w:val="28"/>
          <w:szCs w:val="28"/>
        </w:rPr>
        <w:t>), получение обратной связи от родителей о получении медицинской и психологической помощи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221592D3" w14:textId="5A867CA8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>6. На совете профилактики/ППк разработка</w:t>
      </w:r>
      <w:r w:rsidR="008F4F28">
        <w:rPr>
          <w:rFonts w:eastAsia="+mn-ea"/>
          <w:color w:val="000000"/>
          <w:kern w:val="24"/>
          <w:sz w:val="28"/>
          <w:szCs w:val="28"/>
        </w:rPr>
        <w:t xml:space="preserve"> и утверждение</w:t>
      </w:r>
      <w:r w:rsidRPr="001427F2">
        <w:rPr>
          <w:rFonts w:eastAsia="+mn-ea"/>
          <w:color w:val="000000"/>
          <w:kern w:val="24"/>
          <w:sz w:val="28"/>
          <w:szCs w:val="28"/>
        </w:rPr>
        <w:t xml:space="preserve"> ИП</w:t>
      </w:r>
      <w:r w:rsidR="006C76FC">
        <w:rPr>
          <w:rFonts w:eastAsia="+mn-ea"/>
          <w:color w:val="000000"/>
          <w:kern w:val="24"/>
          <w:sz w:val="28"/>
          <w:szCs w:val="28"/>
        </w:rPr>
        <w:t>Р</w:t>
      </w:r>
      <w:r w:rsidRPr="001427F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F4F28">
        <w:rPr>
          <w:rFonts w:eastAsia="+mn-ea"/>
          <w:color w:val="000000"/>
          <w:kern w:val="24"/>
          <w:sz w:val="28"/>
          <w:szCs w:val="28"/>
        </w:rPr>
        <w:t>–</w:t>
      </w:r>
      <w:r w:rsidRPr="001427F2">
        <w:rPr>
          <w:rFonts w:eastAsia="+mn-ea"/>
          <w:color w:val="000000"/>
          <w:kern w:val="24"/>
          <w:sz w:val="28"/>
          <w:szCs w:val="28"/>
        </w:rPr>
        <w:t>индивидуаль</w:t>
      </w:r>
      <w:r w:rsidR="006C76FC">
        <w:rPr>
          <w:rFonts w:eastAsia="+mn-ea"/>
          <w:color w:val="000000"/>
          <w:kern w:val="24"/>
          <w:sz w:val="28"/>
          <w:szCs w:val="28"/>
        </w:rPr>
        <w:t>но-профилактической работы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30AE7468" w14:textId="77777777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lastRenderedPageBreak/>
        <w:t xml:space="preserve">7. Проведение коррекционно-развивающих занятий с обучающимися группы риска. </w:t>
      </w:r>
    </w:p>
    <w:p w14:paraId="2FB485C3" w14:textId="2626D4EE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>8. Использование открытого реестра рекомендуемых программ психологической помощи, вызывающих доверие профессионального сообщества (методические рекомендации</w:t>
      </w:r>
      <w:r w:rsidRPr="001427F2">
        <w:rPr>
          <w:b/>
          <w:sz w:val="28"/>
          <w:szCs w:val="28"/>
          <w:shd w:val="clear" w:color="auto" w:fill="FFFFFF"/>
        </w:rPr>
        <w:t xml:space="preserve"> </w:t>
      </w:r>
      <w:r w:rsidRPr="001427F2">
        <w:rPr>
          <w:bCs/>
          <w:sz w:val="28"/>
          <w:szCs w:val="28"/>
          <w:shd w:val="clear" w:color="auto" w:fill="FFFFFF"/>
        </w:rPr>
        <w:t>Минпросвещения России</w:t>
      </w:r>
      <w:r w:rsidRPr="001427F2">
        <w:rPr>
          <w:rFonts w:eastAsia="+mn-ea"/>
          <w:color w:val="000000"/>
          <w:kern w:val="24"/>
          <w:sz w:val="28"/>
          <w:szCs w:val="28"/>
        </w:rPr>
        <w:t xml:space="preserve"> от 28.12.20</w:t>
      </w:r>
      <w:r w:rsidR="00B34E56">
        <w:rPr>
          <w:rFonts w:eastAsia="+mn-ea"/>
          <w:color w:val="000000"/>
          <w:kern w:val="24"/>
          <w:sz w:val="28"/>
          <w:szCs w:val="28"/>
        </w:rPr>
        <w:t>20</w:t>
      </w:r>
      <w:r w:rsidRPr="001427F2">
        <w:rPr>
          <w:rFonts w:eastAsia="+mn-ea"/>
          <w:color w:val="000000"/>
          <w:kern w:val="24"/>
          <w:sz w:val="28"/>
          <w:szCs w:val="28"/>
        </w:rPr>
        <w:t xml:space="preserve"> №</w:t>
      </w:r>
      <w:r w:rsidR="00B34E5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1427F2">
        <w:rPr>
          <w:rFonts w:eastAsia="+mn-ea"/>
          <w:color w:val="000000"/>
          <w:kern w:val="24"/>
          <w:sz w:val="28"/>
          <w:szCs w:val="28"/>
        </w:rPr>
        <w:t>Р-193)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3B7C445C" w14:textId="358F1E31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 xml:space="preserve">9.Обеспечение непрерывного наблюдения за ребенком (в </w:t>
      </w:r>
      <w:r>
        <w:rPr>
          <w:rFonts w:eastAsia="+mn-ea"/>
          <w:color w:val="000000"/>
          <w:kern w:val="24"/>
          <w:sz w:val="28"/>
          <w:szCs w:val="28"/>
        </w:rPr>
        <w:t>организации</w:t>
      </w:r>
      <w:r w:rsidRPr="001427F2">
        <w:rPr>
          <w:rFonts w:eastAsia="+mn-ea"/>
          <w:color w:val="000000"/>
          <w:kern w:val="24"/>
          <w:sz w:val="28"/>
          <w:szCs w:val="28"/>
        </w:rPr>
        <w:t>, семье)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295751F1" w14:textId="6CC332B4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>10. Проведение индивидуальных и групповых консультаций для педагогов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15EF6032" w14:textId="4E86171D" w:rsidR="001427F2" w:rsidRPr="001427F2" w:rsidRDefault="001427F2" w:rsidP="008F4F28">
      <w:pPr>
        <w:pStyle w:val="af1"/>
        <w:spacing w:before="91" w:beforeAutospacing="0" w:after="0" w:afterAutospacing="0" w:line="360" w:lineRule="auto"/>
        <w:ind w:left="547" w:hanging="547"/>
        <w:jc w:val="both"/>
        <w:rPr>
          <w:sz w:val="28"/>
          <w:szCs w:val="28"/>
        </w:rPr>
      </w:pPr>
      <w:r w:rsidRPr="001427F2">
        <w:rPr>
          <w:rFonts w:eastAsia="+mn-ea"/>
          <w:color w:val="000000"/>
          <w:kern w:val="24"/>
          <w:sz w:val="28"/>
          <w:szCs w:val="28"/>
        </w:rPr>
        <w:t>11. Собственное участие в супервизии, дебрифинге, получение помощи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292D7D3C" w14:textId="77777777" w:rsidR="00645C2C" w:rsidRPr="001427F2" w:rsidRDefault="00645C2C" w:rsidP="008F4F28">
      <w:pPr>
        <w:pStyle w:val="a3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</w:p>
    <w:p w14:paraId="6FF560D9" w14:textId="77777777" w:rsidR="001427F2" w:rsidRDefault="001427F2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  <w:sectPr w:rsidR="001427F2" w:rsidSect="00645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15035" w14:textId="77777777" w:rsidR="00D71F05" w:rsidRDefault="00D71F05" w:rsidP="002C201B">
      <w:pPr>
        <w:pStyle w:val="a3"/>
        <w:shd w:val="clear" w:color="auto" w:fill="auto"/>
        <w:spacing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</w:t>
      </w:r>
    </w:p>
    <w:p w14:paraId="68BEBFF7" w14:textId="77777777" w:rsidR="00D71F05" w:rsidRPr="00461132" w:rsidRDefault="00D71F05" w:rsidP="00A57007">
      <w:pPr>
        <w:spacing w:after="0" w:line="240" w:lineRule="auto"/>
        <w:jc w:val="center"/>
        <w:rPr>
          <w:rStyle w:val="21"/>
          <w:bCs w:val="0"/>
          <w:color w:val="000000"/>
        </w:rPr>
      </w:pPr>
      <w:bookmarkStart w:id="0" w:name="bookmark0"/>
      <w:r w:rsidRPr="00461132">
        <w:rPr>
          <w:rStyle w:val="21"/>
          <w:rFonts w:eastAsia="Calibri"/>
          <w:color w:val="000000"/>
        </w:rPr>
        <w:t>Маркеры отклоняющегося поведения</w:t>
      </w:r>
      <w:bookmarkEnd w:id="0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426"/>
        <w:gridCol w:w="1417"/>
        <w:gridCol w:w="142"/>
        <w:gridCol w:w="850"/>
        <w:gridCol w:w="1843"/>
        <w:gridCol w:w="520"/>
        <w:gridCol w:w="46"/>
        <w:gridCol w:w="3120"/>
      </w:tblGrid>
      <w:tr w:rsidR="00D71F05" w:rsidRPr="00FB70E6" w14:paraId="7AC58E4B" w14:textId="77777777" w:rsidTr="00EB4691">
        <w:tc>
          <w:tcPr>
            <w:tcW w:w="15276" w:type="dxa"/>
            <w:gridSpan w:val="10"/>
          </w:tcPr>
          <w:p w14:paraId="78D76834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E6">
              <w:rPr>
                <w:rStyle w:val="711"/>
                <w:color w:val="000000"/>
                <w:sz w:val="24"/>
                <w:szCs w:val="24"/>
                <w:u w:val="none"/>
              </w:rPr>
              <w:t>ВИДЫ</w:t>
            </w:r>
            <w:r w:rsidRPr="00FB70E6">
              <w:rPr>
                <w:rStyle w:val="711"/>
                <w:rFonts w:eastAsia="Calibri"/>
                <w:color w:val="000000"/>
                <w:sz w:val="24"/>
                <w:szCs w:val="24"/>
                <w:u w:val="none"/>
              </w:rPr>
              <w:t xml:space="preserve"> </w:t>
            </w: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ОТКЛОНЯЮЩЕГОСЯ ПО</w:t>
            </w:r>
            <w:r w:rsidRPr="00FB70E6">
              <w:rPr>
                <w:rStyle w:val="70"/>
                <w:bCs w:val="0"/>
                <w:color w:val="000000"/>
                <w:sz w:val="24"/>
                <w:szCs w:val="24"/>
                <w:u w:val="none"/>
              </w:rPr>
              <w:t>ВЕДЕ</w:t>
            </w: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НИЯ</w:t>
            </w:r>
          </w:p>
        </w:tc>
      </w:tr>
      <w:tr w:rsidR="00D71F05" w:rsidRPr="00FB70E6" w14:paraId="45F0F5FB" w14:textId="77777777" w:rsidTr="00FD211D">
        <w:tc>
          <w:tcPr>
            <w:tcW w:w="3510" w:type="dxa"/>
          </w:tcPr>
          <w:p w14:paraId="07F0D9BF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Style w:val="7"/>
                <w:color w:val="000000"/>
                <w:sz w:val="24"/>
                <w:szCs w:val="24"/>
              </w:rPr>
              <w:t>Аддиктивн</w:t>
            </w:r>
            <w:r w:rsidRPr="00FB70E6">
              <w:rPr>
                <w:rStyle w:val="7"/>
                <w:rFonts w:eastAsia="Calibri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402" w:type="dxa"/>
          </w:tcPr>
          <w:p w14:paraId="3DDE29A9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Суицидальное</w:t>
            </w:r>
          </w:p>
        </w:tc>
        <w:tc>
          <w:tcPr>
            <w:tcW w:w="2835" w:type="dxa"/>
            <w:gridSpan w:val="4"/>
          </w:tcPr>
          <w:p w14:paraId="0EF117DB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Агрессивное</w:t>
            </w:r>
          </w:p>
        </w:tc>
        <w:tc>
          <w:tcPr>
            <w:tcW w:w="2363" w:type="dxa"/>
            <w:gridSpan w:val="2"/>
          </w:tcPr>
          <w:p w14:paraId="522CEFC5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Медиазависимое</w:t>
            </w:r>
          </w:p>
        </w:tc>
        <w:tc>
          <w:tcPr>
            <w:tcW w:w="3166" w:type="dxa"/>
            <w:gridSpan w:val="2"/>
          </w:tcPr>
          <w:p w14:paraId="63A75ECC" w14:textId="77777777" w:rsidR="00DB54BB" w:rsidRDefault="00D71F05" w:rsidP="00A57007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Виктимное</w:t>
            </w:r>
            <w:r w:rsidR="00DB54B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0F72FC9" w14:textId="441E90D7" w:rsidR="00D71F05" w:rsidRPr="00FB70E6" w:rsidRDefault="00DB54BB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(от англ. victim – жертва)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D71F05" w:rsidRPr="00FB70E6" w14:paraId="12AB808A" w14:textId="77777777" w:rsidTr="00EB4691">
        <w:tc>
          <w:tcPr>
            <w:tcW w:w="15276" w:type="dxa"/>
            <w:gridSpan w:val="10"/>
          </w:tcPr>
          <w:p w14:paraId="48196E5B" w14:textId="77777777"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признаки</w:t>
            </w:r>
          </w:p>
        </w:tc>
      </w:tr>
      <w:tr w:rsidR="00D71F05" w:rsidRPr="00FB70E6" w14:paraId="22553F65" w14:textId="77777777" w:rsidTr="00FD211D">
        <w:tc>
          <w:tcPr>
            <w:tcW w:w="3510" w:type="dxa"/>
          </w:tcPr>
          <w:p w14:paraId="586EDBB0" w14:textId="77777777"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Снижение интереса к учё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б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 и прежним увлечен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иям. ухудшение усп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евае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мости.</w:t>
            </w:r>
          </w:p>
          <w:p w14:paraId="2FEED990" w14:textId="77777777"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Увеличение числа пропусков заняти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й и прогулов.</w:t>
            </w:r>
          </w:p>
          <w:p w14:paraId="791D2EFE" w14:textId="77777777"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right" w:pos="284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Снижение когнитивных фун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кций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(рассеянность, забывчивос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ть и т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.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д.)</w:t>
            </w:r>
          </w:p>
          <w:p w14:paraId="6FA0C3A0" w14:textId="77777777"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Изменение 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п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режн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его крута общения: потеря старых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друзе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й, отсутствие желания находить н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овых.</w:t>
            </w:r>
          </w:p>
          <w:p w14:paraId="057DCCFC" w14:textId="77777777"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right" w:pos="142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F2379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Проведение свободного времени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>в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>компаниях</w:t>
            </w:r>
          </w:p>
          <w:p w14:paraId="462D9CC3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асоциального типа.</w:t>
            </w:r>
          </w:p>
          <w:p w14:paraId="5EE3CE0A" w14:textId="77777777"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Замкнутость в </w:t>
            </w:r>
            <w:r w:rsidR="00FB70E6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отношениях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с родителями,</w:t>
            </w:r>
          </w:p>
          <w:p w14:paraId="6464305E" w14:textId="77777777" w:rsidR="00D71F05" w:rsidRPr="00FB70E6" w:rsidRDefault="00A6561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незаинтересованность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происходящими событиями в семье, классе.</w:t>
            </w:r>
          </w:p>
          <w:p w14:paraId="72A08513" w14:textId="77777777"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Лживость: версии обмана либо абсолю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тно примитивны и однообразны, либо наоборот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слишком</w:t>
            </w:r>
            <w:r w:rsidR="006E513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витиеваты</w:t>
            </w:r>
            <w:r w:rsidR="006E513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="00FB70E6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непонятны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.</w:t>
            </w:r>
          </w:p>
          <w:p w14:paraId="131E1E92" w14:textId="77777777" w:rsidR="00D71F05" w:rsidRPr="00FB70E6" w:rsidRDefault="006E5135" w:rsidP="00A57007">
            <w:pPr>
              <w:pStyle w:val="51"/>
              <w:shd w:val="clear" w:color="auto" w:fill="auto"/>
              <w:tabs>
                <w:tab w:val="left" w:pos="290"/>
                <w:tab w:val="right" w:pos="2405"/>
                <w:tab w:val="right" w:pos="2845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8.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 xml:space="preserve">Частая и беспричинная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смена настроения: 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добродушие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lastRenderedPageBreak/>
              <w:tab/>
              <w:t>и</w:t>
            </w:r>
          </w:p>
          <w:p w14:paraId="0587737A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поклад</w:t>
            </w:r>
            <w:r w:rsidR="006E5135" w:rsidRPr="00FB70E6">
              <w:rPr>
                <w:rStyle w:val="5Candara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стость при скандале или, наоборот, раздражительность в спокойной ситуации.</w:t>
            </w:r>
          </w:p>
          <w:p w14:paraId="3865B7C8" w14:textId="77777777" w:rsidR="00D71F05" w:rsidRPr="00FB70E6" w:rsidRDefault="00D71F05" w:rsidP="00A57007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290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Неконтролируемая агрессия (вербальная и физическая).</w:t>
            </w:r>
          </w:p>
          <w:p w14:paraId="314850CB" w14:textId="77777777" w:rsidR="00D71F05" w:rsidRPr="00FB70E6" w:rsidRDefault="006E513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. Возникн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овение интереса к лекарственным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 xml:space="preserve"> пр</w:t>
            </w:r>
            <w:r w:rsidR="0022526B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епаратам, литературе по фа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рмакол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огии, ассортименту аптек.</w:t>
            </w:r>
          </w:p>
        </w:tc>
        <w:tc>
          <w:tcPr>
            <w:tcW w:w="3402" w:type="dxa"/>
          </w:tcPr>
          <w:p w14:paraId="3E504D1E" w14:textId="77777777" w:rsidR="00D71F05" w:rsidRPr="00FB70E6" w:rsidRDefault="006E513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1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.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Раздаривание другим вещей, имеющих большую личную значимость, окончательное приведение в порядок дел, примирение с давними врагами.</w:t>
            </w:r>
          </w:p>
          <w:p w14:paraId="29AB5BC8" w14:textId="77777777" w:rsidR="00D71F05" w:rsidRPr="00E458D4" w:rsidRDefault="00D71F05" w:rsidP="009536C8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1223"/>
                <w:tab w:val="right" w:pos="2742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E458D4">
              <w:rPr>
                <w:rStyle w:val="5"/>
                <w:color w:val="000000"/>
                <w:sz w:val="24"/>
                <w:szCs w:val="24"/>
              </w:rPr>
              <w:t>Пропуски занятий из-за нежелания ходить в школу, не выполняет до</w:t>
            </w:r>
            <w:r w:rsidR="00E458D4" w:rsidRPr="00E458D4">
              <w:rPr>
                <w:rStyle w:val="5"/>
                <w:color w:val="000000"/>
                <w:sz w:val="24"/>
                <w:szCs w:val="24"/>
              </w:rPr>
              <w:t xml:space="preserve">машние задания, избегает 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>общения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ab/>
              <w:t>с</w:t>
            </w:r>
            <w:r w:rsidR="00E458D4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FB70E6" w:rsidRPr="00E458D4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</w:t>
            </w:r>
            <w:r w:rsidR="006E5135" w:rsidRPr="00E458D4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классника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ми,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ab/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неже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лание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посещать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кружки,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самоизоляция в урочной и внеклассной деятельности</w:t>
            </w:r>
            <w:r w:rsidR="007F2379" w:rsidRPr="00E458D4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2DECC001" w14:textId="77777777"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Ухудшение работ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оспособности, небрежное отношение к своим школьным принадлежностям (при</w:t>
            </w:r>
            <w:r w:rsid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том, что ранее было друг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ое).</w:t>
            </w:r>
          </w:p>
          <w:p w14:paraId="6E8EB09D" w14:textId="77777777" w:rsidR="00D71F05" w:rsidRPr="00FB70E6" w:rsidRDefault="007F2379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Аффективные изменени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я: раздраж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ительность, угрюмо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сть, резкие перепады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настроения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(ощущает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то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внезапную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эйфорию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то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lastRenderedPageBreak/>
              <w:tab/>
              <w:t>приступы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отчаяния).</w:t>
            </w:r>
          </w:p>
          <w:p w14:paraId="731A7776" w14:textId="77777777"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Проявление неадекватной реакции на слова, негативизм, плаксивость.</w:t>
            </w:r>
          </w:p>
          <w:p w14:paraId="5965D098" w14:textId="77777777"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Замкнуто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сть в отношениях с семьей и дру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зьями.</w:t>
            </w:r>
          </w:p>
          <w:p w14:paraId="32003242" w14:textId="77777777"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Демонстрация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чрезмерной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активности или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наоборот,</w:t>
            </w:r>
          </w:p>
          <w:p w14:paraId="4C94DC0D" w14:textId="77777777" w:rsidR="00D71F05" w:rsidRPr="00FB70E6" w:rsidRDefault="00E458D4" w:rsidP="00A57007">
            <w:pPr>
              <w:pStyle w:val="51"/>
              <w:shd w:val="clear" w:color="auto" w:fill="auto"/>
              <w:tabs>
                <w:tab w:val="left" w:pos="1223"/>
                <w:tab w:val="right" w:pos="27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безразличия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 xml:space="preserve">к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окружающему</w:t>
            </w:r>
            <w:r w:rsid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миру.</w:t>
            </w:r>
          </w:p>
          <w:p w14:paraId="05CAC2E8" w14:textId="77777777" w:rsidR="00D71F05" w:rsidRPr="00FB70E6" w:rsidRDefault="007F2379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Проявление склонности к риску и неоправданн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ым, опрометчивым поступкам.</w:t>
            </w:r>
          </w:p>
          <w:p w14:paraId="4EA3EC23" w14:textId="77777777"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Характерна неадекватн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ая самооценка и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ab/>
              <w:t>уровень притязан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ий.</w:t>
            </w:r>
          </w:p>
          <w:p w14:paraId="01A6DADA" w14:textId="77777777" w:rsidR="00D71F05" w:rsidRPr="00FB70E6" w:rsidRDefault="00D71F05" w:rsidP="00A57007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Проявление конформ</w:t>
            </w:r>
            <w:r w:rsidR="00EF2D10">
              <w:rPr>
                <w:rStyle w:val="5"/>
                <w:color w:val="000000"/>
                <w:sz w:val="24"/>
                <w:szCs w:val="24"/>
              </w:rPr>
              <w:t>н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сти, </w:t>
            </w:r>
            <w:r w:rsidRPr="00FB70E6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зависимости от чужих оценок и</w:t>
            </w:r>
            <w:r w:rsidRPr="00FB70E6">
              <w:rPr>
                <w:sz w:val="24"/>
                <w:szCs w:val="24"/>
              </w:rPr>
              <w:t xml:space="preserve"> </w:t>
            </w:r>
            <w:r w:rsidRPr="00FB70E6">
              <w:rPr>
                <w:rStyle w:val="41"/>
                <w:b w:val="0"/>
                <w:color w:val="000000"/>
                <w:sz w:val="24"/>
                <w:szCs w:val="24"/>
                <w:u w:val="none"/>
              </w:rPr>
              <w:t>суждении.</w:t>
            </w:r>
          </w:p>
        </w:tc>
        <w:tc>
          <w:tcPr>
            <w:tcW w:w="2835" w:type="dxa"/>
            <w:gridSpan w:val="4"/>
          </w:tcPr>
          <w:p w14:paraId="79269264" w14:textId="77777777" w:rsidR="00D71F05" w:rsidRPr="00A57007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righ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lastRenderedPageBreak/>
              <w:t>Проявление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раздражительности,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ab/>
              <w:t>резких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перепадов настроения.</w:t>
            </w:r>
          </w:p>
          <w:p w14:paraId="57CB052F" w14:textId="77777777"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Поведенческие реакции несоразмерны с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причинами их вы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зывающими.</w:t>
            </w:r>
          </w:p>
          <w:p w14:paraId="2292AF06" w14:textId="77777777" w:rsidR="00D71F05" w:rsidRPr="00FB70E6" w:rsidRDefault="006450C1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Стремление к домини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рованию в любой ситуации.</w:t>
            </w:r>
          </w:p>
          <w:p w14:paraId="70512F93" w14:textId="77777777"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Низкий уровень эмпатии к окружающим.</w:t>
            </w:r>
          </w:p>
          <w:p w14:paraId="759B15A8" w14:textId="77777777" w:rsidR="00D71F05" w:rsidRPr="00FB70E6" w:rsidRDefault="006450C1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Регулярные беспричинные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конфликты с окружающими.</w:t>
            </w:r>
          </w:p>
          <w:p w14:paraId="599AC697" w14:textId="77777777"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righ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Стремление к нарушению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у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становленных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 xml:space="preserve">правил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поведения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21C172BD" w14:textId="77777777"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Высокая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EF2D10" w:rsidRPr="00FB70E6">
              <w:rPr>
                <w:rStyle w:val="5"/>
                <w:color w:val="000000"/>
                <w:sz w:val="24"/>
                <w:szCs w:val="24"/>
              </w:rPr>
              <w:t>степень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9"/>
                <w:bCs/>
                <w:color w:val="000000"/>
                <w:sz w:val="24"/>
                <w:szCs w:val="24"/>
              </w:rPr>
              <w:t xml:space="preserve">чувствительности </w:t>
            </w:r>
            <w:r w:rsidRPr="00FB70E6">
              <w:rPr>
                <w:rStyle w:val="98pt"/>
                <w:bCs/>
                <w:color w:val="000000"/>
                <w:sz w:val="24"/>
                <w:szCs w:val="24"/>
              </w:rPr>
              <w:t xml:space="preserve">к </w:t>
            </w:r>
            <w:r w:rsidR="006450C1" w:rsidRPr="00FB70E6">
              <w:rPr>
                <w:rStyle w:val="9"/>
                <w:bCs/>
                <w:color w:val="000000"/>
                <w:sz w:val="24"/>
                <w:szCs w:val="24"/>
              </w:rPr>
              <w:t>негативному отношению со</w:t>
            </w:r>
            <w:r w:rsidRPr="00FB70E6">
              <w:rPr>
                <w:rStyle w:val="9"/>
                <w:bCs/>
                <w:color w:val="000000"/>
                <w:sz w:val="24"/>
                <w:szCs w:val="24"/>
              </w:rPr>
              <w:t xml:space="preserve"> стороны </w:t>
            </w:r>
            <w:r w:rsidRPr="00FB70E6">
              <w:rPr>
                <w:rStyle w:val="98pt"/>
                <w:bCs/>
                <w:color w:val="000000"/>
                <w:sz w:val="24"/>
                <w:szCs w:val="24"/>
              </w:rPr>
              <w:t>окружающих.</w:t>
            </w:r>
          </w:p>
          <w:p w14:paraId="155B7502" w14:textId="77777777" w:rsidR="00D71F05" w:rsidRPr="00FB70E6" w:rsidRDefault="006450C1" w:rsidP="00A57007">
            <w:pPr>
              <w:pStyle w:val="51"/>
              <w:shd w:val="clear" w:color="auto" w:fill="auto"/>
              <w:tabs>
                <w:tab w:val="left" w:pos="29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8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В случае намер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ной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агрессии (нападение, порча имущества и т. п.) отсутствие чувства ви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ы, либо слабая степень ее проявления.</w:t>
            </w:r>
          </w:p>
          <w:p w14:paraId="70A497FA" w14:textId="77777777" w:rsidR="00D71F05" w:rsidRPr="00FB70E6" w:rsidRDefault="006450C1" w:rsidP="00A57007">
            <w:pPr>
              <w:pStyle w:val="51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Внешни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й локус контроля.</w:t>
            </w:r>
          </w:p>
          <w:p w14:paraId="7567523F" w14:textId="77777777" w:rsidR="00D71F05" w:rsidRPr="00FB70E6" w:rsidRDefault="006450C1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10.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Ограниченный выбор реакций 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проблемн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ую ситуацию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17CB219E" w14:textId="77777777" w:rsidR="00D71F05" w:rsidRPr="00FB70E6" w:rsidRDefault="006450C1" w:rsidP="00A57007">
            <w:pPr>
              <w:pStyle w:val="51"/>
              <w:shd w:val="clear" w:color="auto" w:fill="auto"/>
              <w:tabs>
                <w:tab w:val="right" w:pos="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11. Неустойчивое, рассеянное внимани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е, слабая оперативная память,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неустойчивое запомина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ние.</w:t>
            </w:r>
          </w:p>
          <w:p w14:paraId="66D55F12" w14:textId="77777777" w:rsidR="00D71F05" w:rsidRPr="00FB70E6" w:rsidRDefault="006450C1" w:rsidP="00A57007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Жестокость по отношению к людям и животным (намеренное</w:t>
            </w:r>
            <w:r w:rsidR="00282854" w:rsidRPr="00FB70E6">
              <w:rPr>
                <w:rStyle w:val="5"/>
                <w:color w:val="000000"/>
                <w:sz w:val="24"/>
                <w:szCs w:val="24"/>
              </w:rPr>
              <w:t xml:space="preserve"> причинени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 физической боли).</w:t>
            </w:r>
          </w:p>
          <w:p w14:paraId="22AD29FB" w14:textId="77777777" w:rsidR="00D71F05" w:rsidRPr="00FB70E6" w:rsidRDefault="00282854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3. Низкий самоконтроль.</w:t>
            </w:r>
          </w:p>
        </w:tc>
        <w:tc>
          <w:tcPr>
            <w:tcW w:w="2363" w:type="dxa"/>
            <w:gridSpan w:val="2"/>
          </w:tcPr>
          <w:p w14:paraId="68303FFF" w14:textId="77777777" w:rsidR="00D71F05" w:rsidRPr="00FB70E6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lastRenderedPageBreak/>
              <w:t>От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каз пр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оводить время с друзьями офлайн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.</w:t>
            </w:r>
          </w:p>
          <w:p w14:paraId="1E141439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Снижение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самоконтроля.</w:t>
            </w:r>
          </w:p>
          <w:p w14:paraId="0358887B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Не способность планировать время.</w:t>
            </w:r>
          </w:p>
          <w:p w14:paraId="76788BE1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Постоянные опоздания.</w:t>
            </w:r>
          </w:p>
          <w:p w14:paraId="099B3598" w14:textId="77777777" w:rsidR="00D71F05" w:rsidRPr="00A57007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Низкая э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моциональ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ная вовлеченность в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деятельность</w:t>
            </w:r>
            <w:r w:rsidR="00A57007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офлайн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, отсутствие интересов 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вне</w:t>
            </w:r>
            <w:r w:rsid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и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формаци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онно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го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простран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ства.</w:t>
            </w:r>
          </w:p>
          <w:p w14:paraId="2263CFA1" w14:textId="77777777" w:rsidR="00D71F05" w:rsidRPr="00A57007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72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Ре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гуляр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ное/постоян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но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е</w:t>
            </w:r>
            <w:r w:rsidR="00A57007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присутствие в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ab/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социальных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сетях.</w:t>
            </w:r>
          </w:p>
          <w:p w14:paraId="6A210AEF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Эмоцио</w:t>
            </w:r>
            <w:r w:rsidR="0022526B" w:rsidRPr="00FB70E6">
              <w:rPr>
                <w:rStyle w:val="8Candara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альная реакция на откл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ик в социальных сетях (реакция на лайки и 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lastRenderedPageBreak/>
              <w:t>комм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ен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тарии).</w:t>
            </w:r>
          </w:p>
          <w:p w14:paraId="10AD5C8D" w14:textId="77777777" w:rsidR="00D71F05" w:rsidRPr="00FB70E6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21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Постоянн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ый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мо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итори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нг аккаунтов в сетях и лен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т сообщений.</w:t>
            </w:r>
          </w:p>
          <w:p w14:paraId="65C44C03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Негативная реакция на критику поведения.</w:t>
            </w:r>
          </w:p>
          <w:p w14:paraId="36A4F12C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Отрицание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ab/>
              <w:t>про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блем в офлайн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.</w:t>
            </w:r>
          </w:p>
          <w:p w14:paraId="70C4F5E7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72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Низкий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ab/>
              <w:t>уровень</w:t>
            </w:r>
            <w:r w:rsid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вклю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ч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енности в любую деятельно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сть офлайн.</w:t>
            </w:r>
          </w:p>
        </w:tc>
        <w:tc>
          <w:tcPr>
            <w:tcW w:w="3166" w:type="dxa"/>
            <w:gridSpan w:val="2"/>
          </w:tcPr>
          <w:p w14:paraId="4F1AA5B7" w14:textId="77777777" w:rsidR="00D71F05" w:rsidRPr="00FB70E6" w:rsidRDefault="0022526B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Малая подвижность, слабая эмоциональн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ая реакция.</w:t>
            </w:r>
          </w:p>
          <w:p w14:paraId="4C542EA1" w14:textId="3AC37E43"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Упорное нежелание раздеться в присутствии других, например</w:t>
            </w:r>
            <w:r w:rsidR="00B34E56">
              <w:rPr>
                <w:rStyle w:val="5"/>
                <w:color w:val="000000"/>
                <w:sz w:val="24"/>
                <w:szCs w:val="24"/>
              </w:rPr>
              <w:t>,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перед уроком физкультуры.</w:t>
            </w:r>
          </w:p>
          <w:p w14:paraId="548DA576" w14:textId="77777777"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В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>незапное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сниж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 xml:space="preserve">ение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успеваемости,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отсутствие мотивации к учебе.</w:t>
            </w:r>
          </w:p>
          <w:p w14:paraId="59118AF0" w14:textId="77777777"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Частые опоздания в шк</w:t>
            </w:r>
            <w:r w:rsidR="00EA7E2D" w:rsidRPr="00FB70E6">
              <w:rPr>
                <w:rStyle w:val="5"/>
                <w:color w:val="000000"/>
                <w:sz w:val="24"/>
                <w:szCs w:val="24"/>
              </w:rPr>
              <w:t>олу, прогулы, особенно связанные по времени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 появлением синяков и других признаков травм.</w:t>
            </w:r>
          </w:p>
          <w:p w14:paraId="110C08AF" w14:textId="77777777" w:rsidR="00D71F05" w:rsidRPr="00FB70E6" w:rsidRDefault="00FB70E6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64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Попрошайничество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еды у </w:t>
            </w:r>
            <w:r w:rsidR="00EA7E2D" w:rsidRPr="00FB70E6">
              <w:rPr>
                <w:rStyle w:val="57pt"/>
                <w:bCs/>
                <w:color w:val="000000"/>
                <w:sz w:val="24"/>
                <w:szCs w:val="24"/>
              </w:rPr>
              <w:t>посторонних</w:t>
            </w:r>
            <w:r w:rsidR="00D71F05" w:rsidRPr="00FB70E6">
              <w:rPr>
                <w:rStyle w:val="57pt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или </w:t>
            </w:r>
            <w:r w:rsidR="00D71F05" w:rsidRPr="00FB70E6">
              <w:rPr>
                <w:rStyle w:val="57pt"/>
                <w:bCs/>
                <w:color w:val="000000"/>
                <w:sz w:val="24"/>
                <w:szCs w:val="24"/>
              </w:rPr>
              <w:t>воровство.</w:t>
            </w:r>
          </w:p>
          <w:p w14:paraId="15B5DFD8" w14:textId="77777777" w:rsidR="00D71F05" w:rsidRPr="00FB70E6" w:rsidRDefault="00EA7E2D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Избеган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ие физических ко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тактов.</w:t>
            </w:r>
          </w:p>
          <w:p w14:paraId="7D5912C5" w14:textId="77777777"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right" w:pos="34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Ст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>рах при приближении родителя;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ab/>
              <w:t>неже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лание возвращаться домой; уходы из дома;</w:t>
            </w:r>
          </w:p>
          <w:p w14:paraId="5D31FD56" w14:textId="77777777" w:rsidR="00D71F05" w:rsidRPr="00FB70E6" w:rsidRDefault="000400FD" w:rsidP="00A57007">
            <w:pPr>
              <w:pStyle w:val="51"/>
              <w:shd w:val="clear" w:color="auto" w:fill="auto"/>
              <w:tabs>
                <w:tab w:val="left" w:pos="28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8.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Употребление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психоактивных веществ.</w:t>
            </w:r>
          </w:p>
          <w:p w14:paraId="61D0AA20" w14:textId="77777777" w:rsidR="00D71F05" w:rsidRPr="00FB70E6" w:rsidRDefault="00D71F05" w:rsidP="00A57007">
            <w:pPr>
              <w:pStyle w:val="5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Провоцирующее,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агрессивное поведение.</w:t>
            </w:r>
          </w:p>
          <w:p w14:paraId="1D1B7E52" w14:textId="77777777" w:rsidR="00D71F05" w:rsidRPr="00FB70E6" w:rsidRDefault="00D71F05" w:rsidP="00A57007">
            <w:pPr>
              <w:pStyle w:val="5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Применение 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асилия в </w:t>
            </w:r>
            <w:r w:rsidR="000400FD" w:rsidRPr="00FB70E6">
              <w:rPr>
                <w:rStyle w:val="57pt"/>
                <w:bCs/>
                <w:color w:val="000000"/>
                <w:sz w:val="24"/>
                <w:szCs w:val="24"/>
              </w:rPr>
              <w:t>отношении</w:t>
            </w:r>
            <w:r w:rsidRPr="00FB70E6">
              <w:rPr>
                <w:rStyle w:val="57p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других детей, животных.</w:t>
            </w:r>
          </w:p>
          <w:p w14:paraId="42C9CA75" w14:textId="77777777" w:rsidR="00D71F05" w:rsidRPr="00FB70E6" w:rsidRDefault="000400FD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11. Избегающее поведение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, 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едоверчивость.</w:t>
            </w:r>
          </w:p>
          <w:p w14:paraId="5268CCF5" w14:textId="77777777"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330A" w:rsidRPr="00FB70E6">
              <w:rPr>
                <w:rStyle w:val="8"/>
                <w:bCs/>
                <w:color w:val="000000"/>
                <w:sz w:val="24"/>
                <w:szCs w:val="24"/>
              </w:rPr>
              <w:t>Псевдовзрослое поведение.</w:t>
            </w:r>
          </w:p>
          <w:p w14:paraId="198BC6C5" w14:textId="77777777" w:rsidR="00D71F05" w:rsidRPr="00FB70E6" w:rsidRDefault="00D71F05" w:rsidP="00A57007">
            <w:pPr>
              <w:pStyle w:val="2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Навязчивость в отношениях с взрослыми в поисках внимания и тепла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</w:tr>
      <w:tr w:rsidR="00D71F05" w:rsidRPr="00FB70E6" w14:paraId="7978B7DD" w14:textId="77777777" w:rsidTr="00A57007">
        <w:trPr>
          <w:trHeight w:val="274"/>
        </w:trPr>
        <w:tc>
          <w:tcPr>
            <w:tcW w:w="15276" w:type="dxa"/>
            <w:gridSpan w:val="10"/>
          </w:tcPr>
          <w:p w14:paraId="3B6DD8A3" w14:textId="77777777" w:rsidR="00D71F05" w:rsidRPr="00FB70E6" w:rsidRDefault="0099330A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теграти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в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ные индикаторы риска</w:t>
            </w:r>
          </w:p>
          <w:p w14:paraId="001CC1FB" w14:textId="77777777"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Потеря интереса к школ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е, снижение успеваемости.</w:t>
            </w:r>
          </w:p>
          <w:p w14:paraId="6A4A68B6" w14:textId="77777777"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rStyle w:val="10"/>
                <w:b/>
                <w:bCs/>
                <w:i/>
                <w:iCs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Пропуски занятий без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уважительной причины или «по </w:t>
            </w:r>
            <w:r w:rsidR="002C201B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болезни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»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3A0069A" w14:textId="77777777"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Снижение когн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итивн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ых функций.</w:t>
            </w:r>
          </w:p>
          <w:p w14:paraId="6D2A2D2A" w14:textId="77777777"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Эмоциональная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не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стабильность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613A1B1" w14:textId="77777777"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Нарушени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е межличностных коммуни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каций.</w:t>
            </w:r>
          </w:p>
          <w:p w14:paraId="3A2EB97A" w14:textId="77777777"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Поя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влен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ие специфических интересов.</w:t>
            </w:r>
          </w:p>
          <w:p w14:paraId="2D8E3D4F" w14:textId="77777777"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С</w:t>
            </w:r>
            <w:r w:rsidR="002C201B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клонность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 риску.</w:t>
            </w:r>
          </w:p>
          <w:p w14:paraId="44D2DE2F" w14:textId="77777777"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Неустойчив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ая мораль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ная система («плохо» и «хорошо»)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8A28CC9" w14:textId="77777777"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Жестокос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ть к окружающим.</w:t>
            </w:r>
          </w:p>
          <w:p w14:paraId="3EFFE172" w14:textId="77777777" w:rsidR="0099330A" w:rsidRPr="00FB70E6" w:rsidRDefault="0099330A" w:rsidP="00A57007">
            <w:pPr>
              <w:pStyle w:val="22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102"/>
                <w:color w:val="000000"/>
                <w:sz w:val="24"/>
                <w:szCs w:val="24"/>
                <w:u w:val="none"/>
              </w:rPr>
              <w:lastRenderedPageBreak/>
              <w:t>Самово</w:t>
            </w:r>
            <w:r w:rsidR="00D71F05" w:rsidRPr="00FB70E6">
              <w:rPr>
                <w:rStyle w:val="102"/>
                <w:color w:val="000000"/>
                <w:sz w:val="24"/>
                <w:szCs w:val="24"/>
                <w:u w:val="none"/>
              </w:rPr>
              <w:t>льные</w:t>
            </w:r>
            <w:r w:rsidRPr="00FB70E6">
              <w:rPr>
                <w:rStyle w:val="102"/>
                <w:color w:val="000000"/>
                <w:sz w:val="24"/>
                <w:szCs w:val="24"/>
                <w:u w:val="none"/>
              </w:rPr>
              <w:t xml:space="preserve"> </w:t>
            </w:r>
            <w:r w:rsidR="00D71F05" w:rsidRPr="00FB70E6">
              <w:rPr>
                <w:rStyle w:val="102"/>
                <w:color w:val="000000"/>
                <w:sz w:val="24"/>
                <w:szCs w:val="24"/>
                <w:u w:val="none"/>
              </w:rPr>
              <w:t>уходы из дома.</w:t>
            </w:r>
          </w:p>
        </w:tc>
      </w:tr>
      <w:tr w:rsidR="00D71F05" w:rsidRPr="00FB70E6" w14:paraId="5AE0E609" w14:textId="77777777" w:rsidTr="00EB4691">
        <w:tc>
          <w:tcPr>
            <w:tcW w:w="15276" w:type="dxa"/>
            <w:gridSpan w:val="10"/>
          </w:tcPr>
          <w:p w14:paraId="2732973E" w14:textId="77777777" w:rsidR="00A57007" w:rsidRPr="00FD211D" w:rsidRDefault="0099330A" w:rsidP="00FD211D">
            <w:pPr>
              <w:pStyle w:val="22"/>
              <w:shd w:val="clear" w:color="auto" w:fill="auto"/>
              <w:spacing w:after="0" w:line="240" w:lineRule="auto"/>
              <w:jc w:val="center"/>
              <w:rPr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lastRenderedPageBreak/>
              <w:t>ВЕРБАЛЬНЫЕ ПРИЗНАК</w:t>
            </w:r>
            <w:r w:rsidR="00D71F05"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71F05" w:rsidRPr="00FB70E6" w14:paraId="74936287" w14:textId="77777777" w:rsidTr="00FD211D">
        <w:tc>
          <w:tcPr>
            <w:tcW w:w="3510" w:type="dxa"/>
          </w:tcPr>
          <w:p w14:paraId="00E5D02C" w14:textId="77777777" w:rsidR="00D71F05" w:rsidRPr="00A57007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right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t xml:space="preserve">Изменение словаря: появились </w:t>
            </w:r>
            <w:r w:rsidR="00675BDB" w:rsidRPr="00A57007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незнакомые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 xml:space="preserve"> слова (жаргонизмы), термины из фармакологии, оперирование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названиями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>лекарствен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ных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 xml:space="preserve"> п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репаратов,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высказывания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ab/>
              <w:t>о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>бессмысленности и тягости жизни, серьёзное отношен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ие к лозунгам типа «живи быстро, умри молодым» и пр.</w:t>
            </w:r>
          </w:p>
          <w:p w14:paraId="0B6FE6DA" w14:textId="77777777" w:rsidR="00D71F05" w:rsidRPr="00FB70E6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right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t xml:space="preserve"> Интерес </w:t>
            </w:r>
            <w:r w:rsidRPr="00A57007">
              <w:rPr>
                <w:rStyle w:val="510pt"/>
                <w:bCs/>
                <w:color w:val="000000"/>
                <w:sz w:val="24"/>
                <w:szCs w:val="24"/>
              </w:rPr>
              <w:t xml:space="preserve">к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 xml:space="preserve">разговорам о </w:t>
            </w:r>
            <w:r w:rsidRPr="00A57007">
              <w:rPr>
                <w:rStyle w:val="510pt"/>
                <w:bCs/>
                <w:color w:val="000000"/>
                <w:sz w:val="24"/>
                <w:szCs w:val="24"/>
              </w:rPr>
              <w:t>наркотиках.</w:t>
            </w:r>
            <w:r w:rsidR="00A57007" w:rsidRPr="00A57007">
              <w:rPr>
                <w:rStyle w:val="510pt"/>
                <w:bCs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Убежденное</w:t>
            </w:r>
            <w:r w:rsid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отстаивание «права человека на упо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требление наркотиков», идей о «н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еобходимости нарко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тиков для человечества» и «беспе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спе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ктивности борьбы с ними»</w:t>
            </w:r>
          </w:p>
        </w:tc>
        <w:tc>
          <w:tcPr>
            <w:tcW w:w="3828" w:type="dxa"/>
            <w:gridSpan w:val="2"/>
          </w:tcPr>
          <w:p w14:paraId="5EF7FBE2" w14:textId="77777777" w:rsidR="00D71F05" w:rsidRPr="00FB70E6" w:rsidRDefault="00675BDB" w:rsidP="00A57007">
            <w:pPr>
              <w:pStyle w:val="51"/>
              <w:shd w:val="clear" w:color="auto" w:fill="auto"/>
              <w:tabs>
                <w:tab w:val="left" w:pos="11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Пря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мые и явные разговоры о смерти: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«Я собираюсь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покончить с собой...»; «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Я не могу так дальше жить...».</w:t>
            </w:r>
          </w:p>
          <w:p w14:paraId="6A86E567" w14:textId="77777777" w:rsidR="00D71F05" w:rsidRPr="00FB70E6" w:rsidRDefault="00675BDB" w:rsidP="00A57007">
            <w:pPr>
              <w:pStyle w:val="51"/>
              <w:shd w:val="clear" w:color="auto" w:fill="auto"/>
              <w:tabs>
                <w:tab w:val="right" w:pos="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2.  Косвенные намеки о намерении уйти из жизни: «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Я больше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не буду ни для кого </w:t>
            </w:r>
            <w:r w:rsidR="002C201B" w:rsidRPr="00FB70E6">
              <w:rPr>
                <w:rStyle w:val="5"/>
                <w:color w:val="000000"/>
                <w:sz w:val="24"/>
                <w:szCs w:val="24"/>
              </w:rPr>
              <w:t>проблемой...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»; «Тебе больше 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 придется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обо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мн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волноваться...».</w:t>
            </w:r>
          </w:p>
          <w:p w14:paraId="541B8FE9" w14:textId="77777777" w:rsidR="00D71F05" w:rsidRPr="00FB70E6" w:rsidRDefault="002C201B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Шут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ки на тему самоубийства.</w:t>
            </w:r>
          </w:p>
          <w:p w14:paraId="406CC246" w14:textId="77777777" w:rsidR="00D71F05" w:rsidRPr="00FB70E6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23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Проя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 xml:space="preserve">вление нездоровой заинтересованности вопросами смерти: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появление в 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доме литературы по э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той теме, переписка в Интернете и т.п.</w:t>
            </w:r>
          </w:p>
        </w:tc>
        <w:tc>
          <w:tcPr>
            <w:tcW w:w="2409" w:type="dxa"/>
            <w:gridSpan w:val="3"/>
          </w:tcPr>
          <w:p w14:paraId="2765CF19" w14:textId="77777777" w:rsidR="00D71F05" w:rsidRPr="00FB70E6" w:rsidRDefault="005745A8" w:rsidP="00A57007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75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Беспричинные словесные нападки на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окружающих: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проклятия, оскорбления, угрозы.</w:t>
            </w:r>
          </w:p>
          <w:p w14:paraId="07C6B97E" w14:textId="77777777" w:rsidR="00D71F05" w:rsidRPr="00FB70E6" w:rsidRDefault="00D71F05" w:rsidP="00A57007">
            <w:pPr>
              <w:pStyle w:val="51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Склонность к жалобам на окружающих, ябед</w:t>
            </w:r>
            <w:r w:rsidR="007A7B6B"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честву.</w:t>
            </w:r>
          </w:p>
          <w:p w14:paraId="6DC6CE38" w14:textId="77777777" w:rsidR="00D71F05" w:rsidRPr="00FB70E6" w:rsidRDefault="007A7B6B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3. При возникн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овении конфликтных ситуаций использования крика, визга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</w:tcPr>
          <w:p w14:paraId="7EE22410" w14:textId="77777777"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Появл</w:t>
            </w:r>
            <w:r w:rsidR="00FF2EF8" w:rsidRPr="00FB70E6">
              <w:rPr>
                <w:rStyle w:val="5"/>
                <w:color w:val="000000"/>
                <w:sz w:val="24"/>
                <w:szCs w:val="24"/>
              </w:rPr>
              <w:t>ение в речи специфических</w:t>
            </w:r>
            <w:r w:rsidR="00FF2EF8" w:rsidRPr="00FB70E6">
              <w:rPr>
                <w:rStyle w:val="5"/>
                <w:color w:val="000000"/>
                <w:sz w:val="24"/>
                <w:szCs w:val="24"/>
              </w:rPr>
              <w:tab/>
              <w:t>термино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в (названий из компьютерных игр или терминов из пабликов, тематических форумов).</w:t>
            </w:r>
          </w:p>
          <w:p w14:paraId="448E8567" w14:textId="77777777"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Отрывистая, односложная речь.</w:t>
            </w:r>
          </w:p>
          <w:p w14:paraId="2AA0A98B" w14:textId="77777777"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Избегание ситуаций общения </w:t>
            </w:r>
            <w:r w:rsidR="00EF2D10" w:rsidRPr="00FB70E6">
              <w:rPr>
                <w:rStyle w:val="5"/>
                <w:color w:val="000000"/>
                <w:sz w:val="24"/>
                <w:szCs w:val="24"/>
              </w:rPr>
              <w:t>офлайн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70950D43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</w:tcPr>
          <w:p w14:paraId="212AC664" w14:textId="77777777" w:rsidR="00D71F05" w:rsidRPr="00FB70E6" w:rsidRDefault="00FB70E6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Затруднение и путан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ость в объяснениях о происхождении травм.</w:t>
            </w:r>
          </w:p>
          <w:p w14:paraId="0109B855" w14:textId="77777777" w:rsidR="00D71F05" w:rsidRPr="00FB70E6" w:rsidRDefault="00D71F05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Трудности в словесном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выражении пережитого, чувств и мыслей.</w:t>
            </w:r>
          </w:p>
          <w:p w14:paraId="6CF14BB9" w14:textId="77777777" w:rsidR="00D71F05" w:rsidRPr="00FB70E6" w:rsidRDefault="00FB70E6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Сексуально окраше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нные рисунки и разговоры.</w:t>
            </w:r>
          </w:p>
          <w:p w14:paraId="7FF2F6E9" w14:textId="77777777" w:rsidR="00D71F05" w:rsidRPr="00FB70E6" w:rsidRDefault="00D71F05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Способность в деталях описать различные действия сексуального характера.</w:t>
            </w:r>
          </w:p>
          <w:p w14:paraId="26F73405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1F05" w:rsidRPr="00FB70E6" w14:paraId="0DDBF148" w14:textId="77777777" w:rsidTr="00EB4691">
        <w:tc>
          <w:tcPr>
            <w:tcW w:w="15276" w:type="dxa"/>
            <w:gridSpan w:val="10"/>
          </w:tcPr>
          <w:p w14:paraId="5537D685" w14:textId="77777777" w:rsidR="00FB70E6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t>Интегративн</w:t>
            </w:r>
            <w:r w:rsidR="00FB70E6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14:paraId="5A2D815C" w14:textId="77777777" w:rsidR="00D71F05" w:rsidRPr="00FB70E6" w:rsidRDefault="00FB70E6" w:rsidP="00A57007">
            <w:pPr>
              <w:pStyle w:val="101"/>
              <w:shd w:val="clear" w:color="auto" w:fill="auto"/>
              <w:spacing w:after="39"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D71F05"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Специфический словарь.</w:t>
            </w:r>
          </w:p>
          <w:p w14:paraId="1EC8867B" w14:textId="77777777" w:rsidR="00D71F05" w:rsidRPr="00FB70E6" w:rsidRDefault="00D71F05" w:rsidP="00A57007">
            <w:pPr>
              <w:pStyle w:val="10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Особая жизненная ф</w:t>
            </w:r>
            <w:r w:rsidR="00FB70E6"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илософи</w:t>
            </w:r>
            <w:r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я.</w:t>
            </w:r>
          </w:p>
        </w:tc>
      </w:tr>
      <w:tr w:rsidR="00D71F05" w:rsidRPr="00FB70E6" w14:paraId="014315BE" w14:textId="77777777" w:rsidTr="00EB4691">
        <w:tc>
          <w:tcPr>
            <w:tcW w:w="15276" w:type="dxa"/>
            <w:gridSpan w:val="10"/>
          </w:tcPr>
          <w:p w14:paraId="49C40D67" w14:textId="77777777" w:rsidR="00D71F05" w:rsidRPr="00FB70E6" w:rsidRDefault="00D71F05" w:rsidP="00A57007">
            <w:pPr>
              <w:pStyle w:val="7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ВНЕШНИЕ ПРИЗНАКИ</w:t>
            </w:r>
          </w:p>
        </w:tc>
      </w:tr>
      <w:tr w:rsidR="00D71F05" w:rsidRPr="00FB70E6" w14:paraId="0933C89C" w14:textId="77777777" w:rsidTr="00FD211D">
        <w:trPr>
          <w:trHeight w:val="4387"/>
        </w:trPr>
        <w:tc>
          <w:tcPr>
            <w:tcW w:w="3510" w:type="dxa"/>
          </w:tcPr>
          <w:p w14:paraId="05A5CE07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Невнятная, растянутая речь.</w:t>
            </w:r>
          </w:p>
          <w:p w14:paraId="44DD9845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Нездоровый сероватый цвет кожи, иногда - “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мраморная” окраска кожи рук (мел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кие бледные пятна на фоне застойной гиперемии); волосы и ногти ломкие.</w:t>
            </w:r>
          </w:p>
          <w:p w14:paraId="0427571C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Style w:val="5"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Одутловатое лицо, бросается в глаза отечность п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реносицы</w:t>
            </w:r>
            <w:r w:rsid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74457EB2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Style w:val="5"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Красная кайма вокруг губ и в уголках рта, рыхлый серо</w:t>
            </w:r>
            <w:r w:rsidR="00366E55">
              <w:rPr>
                <w:rStyle w:val="5"/>
                <w:color w:val="000000"/>
                <w:sz w:val="24"/>
                <w:szCs w:val="24"/>
              </w:rPr>
              <w:t>-</w:t>
            </w:r>
            <w:r w:rsidRPr="00FB70E6">
              <w:rPr>
                <w:rStyle w:val="5"/>
                <w:color w:val="000000"/>
                <w:sz w:val="24"/>
                <w:szCs w:val="24"/>
              </w:rPr>
              <w:softHyphen/>
              <w:t>желтый налет на языке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291A7557" w14:textId="77777777" w:rsidR="00D71F05" w:rsidRPr="00FB70E6" w:rsidRDefault="00366E55" w:rsidP="00A57007">
            <w:pPr>
              <w:pStyle w:val="51"/>
              <w:shd w:val="clear" w:color="auto" w:fill="auto"/>
              <w:tabs>
                <w:tab w:val="right" w:pos="2866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5.Нарушение координации движен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ий </w:t>
            </w:r>
            <w:r>
              <w:rPr>
                <w:rStyle w:val="5"/>
                <w:color w:val="000000"/>
                <w:sz w:val="24"/>
                <w:szCs w:val="24"/>
              </w:rPr>
              <w:t>и мелкой моторики: пошатывание, спотыкание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,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тремор пальцев рук и пр.</w:t>
            </w:r>
          </w:p>
          <w:p w14:paraId="77145C0D" w14:textId="77777777" w:rsidR="00D71F05" w:rsidRPr="00FB70E6" w:rsidRDefault="00D71F05" w:rsidP="00A57007">
            <w:pPr>
              <w:pStyle w:val="5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Незнакомый странный запах от волос, кожи, выдыхаемого воздуха, </w:t>
            </w:r>
            <w:r w:rsidR="00366E55">
              <w:rPr>
                <w:rStyle w:val="5"/>
                <w:color w:val="000000"/>
                <w:sz w:val="24"/>
                <w:szCs w:val="24"/>
              </w:rPr>
              <w:t>одежды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631C4992" w14:textId="77777777" w:rsidR="00D71F05" w:rsidRPr="00FB70E6" w:rsidRDefault="00D71F05" w:rsidP="00A57007">
            <w:pPr>
              <w:pStyle w:val="5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Наличие следов инъекций, ожогов, ссадин по ходу локализации вен.</w:t>
            </w:r>
          </w:p>
          <w:p w14:paraId="4F3F40C7" w14:textId="77777777" w:rsidR="00D71F05" w:rsidRPr="00FB70E6" w:rsidRDefault="00366E55" w:rsidP="00A57007">
            <w:pPr>
              <w:pStyle w:val="51"/>
              <w:shd w:val="clear" w:color="auto" w:fill="auto"/>
              <w:tabs>
                <w:tab w:val="left" w:pos="298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8.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>Нарочитая экстравагантность или эпатажн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ость; </w:t>
            </w:r>
            <w:r>
              <w:rPr>
                <w:rStyle w:val="5"/>
                <w:color w:val="000000"/>
                <w:sz w:val="24"/>
                <w:szCs w:val="24"/>
              </w:rPr>
              <w:t>на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более </w:t>
            </w:r>
            <w:r>
              <w:rPr>
                <w:rStyle w:val="5"/>
                <w:color w:val="000000"/>
                <w:sz w:val="24"/>
                <w:szCs w:val="24"/>
              </w:rPr>
              <w:t>поздних стадиях зависимости - не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ряшливость, неопрят</w:t>
            </w:r>
            <w:r>
              <w:rPr>
                <w:rStyle w:val="5"/>
                <w:color w:val="000000"/>
                <w:sz w:val="24"/>
                <w:szCs w:val="24"/>
              </w:rPr>
              <w:t>ность: на одежде могут быть видны пятн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а засохшего клея, черные пятна от краски «Карат» или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оставшиеся после жирных растворителей (в центре пятна ткань более чистая, по краям - грязная кайма).</w:t>
            </w:r>
          </w:p>
        </w:tc>
        <w:tc>
          <w:tcPr>
            <w:tcW w:w="3828" w:type="dxa"/>
            <w:gridSpan w:val="2"/>
          </w:tcPr>
          <w:p w14:paraId="48A4EADC" w14:textId="77777777" w:rsidR="00D71F05" w:rsidRPr="00FB70E6" w:rsidRDefault="0024148D" w:rsidP="00A57007">
            <w:pPr>
              <w:pStyle w:val="51"/>
              <w:shd w:val="clear" w:color="auto" w:fill="auto"/>
              <w:tabs>
                <w:tab w:val="left" w:pos="435"/>
                <w:tab w:val="right" w:pos="272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lastRenderedPageBreak/>
              <w:t xml:space="preserve">1.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Изменение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цвета волос</w:t>
            </w:r>
          </w:p>
          <w:p w14:paraId="79D2C838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(яркие, </w:t>
            </w:r>
            <w:r w:rsidR="00366E55">
              <w:rPr>
                <w:rStyle w:val="5"/>
                <w:color w:val="000000"/>
                <w:sz w:val="24"/>
                <w:szCs w:val="24"/>
              </w:rPr>
              <w:t>экстравагантные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цвета).</w:t>
            </w:r>
          </w:p>
          <w:p w14:paraId="2658056E" w14:textId="77777777" w:rsidR="00D71F05" w:rsidRPr="00366E55" w:rsidRDefault="00D71F05" w:rsidP="00A57007">
            <w:pPr>
              <w:pStyle w:val="51"/>
              <w:numPr>
                <w:ilvl w:val="0"/>
                <w:numId w:val="17"/>
              </w:numPr>
              <w:shd w:val="clear" w:color="auto" w:fill="auto"/>
              <w:tabs>
                <w:tab w:val="left" w:pos="435"/>
                <w:tab w:val="right" w:pos="272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366E55">
              <w:rPr>
                <w:rStyle w:val="5"/>
                <w:color w:val="000000"/>
                <w:sz w:val="24"/>
                <w:szCs w:val="24"/>
              </w:rPr>
              <w:t xml:space="preserve"> Наличие пирсинга </w:t>
            </w:r>
            <w:r w:rsidRPr="00366E55">
              <w:rPr>
                <w:rStyle w:val="50"/>
                <w:color w:val="000000"/>
                <w:sz w:val="24"/>
                <w:szCs w:val="24"/>
              </w:rPr>
              <w:t xml:space="preserve">в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ушах и на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ab/>
            </w:r>
            <w:r w:rsidR="00366E55" w:rsidRP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лице; от</w:t>
            </w:r>
            <w:r w:rsidR="00366E55" w:rsidRP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0"/>
                <w:color w:val="000000"/>
                <w:sz w:val="24"/>
                <w:szCs w:val="24"/>
              </w:rPr>
              <w:t xml:space="preserve">4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и более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суммарных проколов у девочек, от 2 и боле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>е прокол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ов у мальчиков.</w:t>
            </w:r>
          </w:p>
          <w:p w14:paraId="19D514D2" w14:textId="77777777" w:rsidR="00D71F05" w:rsidRPr="00FB70E6" w:rsidRDefault="00366E55" w:rsidP="00A57007">
            <w:pPr>
              <w:pStyle w:val="110"/>
              <w:numPr>
                <w:ilvl w:val="0"/>
                <w:numId w:val="17"/>
              </w:numPr>
              <w:shd w:val="clear" w:color="auto" w:fill="auto"/>
              <w:tabs>
                <w:tab w:val="right" w:pos="8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Телесн</w:t>
            </w:r>
            <w:r w:rsidR="00D71F05" w:rsidRPr="00FB70E6">
              <w:rPr>
                <w:rStyle w:val="11"/>
                <w:color w:val="000000"/>
                <w:sz w:val="24"/>
                <w:szCs w:val="24"/>
              </w:rPr>
              <w:t>ые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11"/>
                <w:color w:val="000000"/>
                <w:sz w:val="24"/>
                <w:szCs w:val="24"/>
              </w:rPr>
              <w:t>повреждения:</w:t>
            </w:r>
          </w:p>
          <w:p w14:paraId="1E8C772F" w14:textId="77777777" w:rsidR="00D71F05" w:rsidRPr="00366E55" w:rsidRDefault="00D71F05" w:rsidP="00A57007">
            <w:pPr>
              <w:pStyle w:val="110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FB70E6">
              <w:rPr>
                <w:rStyle w:val="11"/>
                <w:color w:val="000000"/>
                <w:sz w:val="24"/>
                <w:szCs w:val="24"/>
              </w:rPr>
              <w:t xml:space="preserve">порезы, царапины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и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синяки,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которые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появляются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 xml:space="preserve">на теле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подростка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чаще 2 раз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>в месяц.</w:t>
            </w:r>
          </w:p>
          <w:p w14:paraId="0DC51713" w14:textId="77777777" w:rsidR="00D71F05" w:rsidRPr="00FB70E6" w:rsidRDefault="00D71F05" w:rsidP="00A57007">
            <w:pPr>
              <w:pStyle w:val="51"/>
              <w:shd w:val="clear" w:color="auto" w:fill="auto"/>
              <w:tabs>
                <w:tab w:val="center" w:leader="underscore" w:pos="1392"/>
                <w:tab w:val="right" w:leader="underscore" w:pos="27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4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  <w:r w:rsidRPr="00366E55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Медленная</w:t>
            </w:r>
            <w:r w:rsidR="002C201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</w:t>
            </w:r>
          </w:p>
          <w:p w14:paraId="5D12F4F0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маловыразительная речь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3B4B8E81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Радикальные перемены во внешнем виде - неряшливость.</w:t>
            </w:r>
          </w:p>
          <w:p w14:paraId="5CA6B33E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2373D33" w14:textId="77777777"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Телесные самоповреждения: по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резы, ссадины, онихофагия и пр.</w:t>
            </w:r>
          </w:p>
          <w:p w14:paraId="1C3381AE" w14:textId="77777777"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</w:t>
            </w:r>
            <w:r>
              <w:rPr>
                <w:rStyle w:val="5"/>
                <w:color w:val="000000"/>
                <w:sz w:val="24"/>
                <w:szCs w:val="24"/>
              </w:rPr>
              <w:t>раснение лица или ушных раковин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перед вспышкой агрессии.</w:t>
            </w:r>
          </w:p>
          <w:p w14:paraId="7F02B3DF" w14:textId="77777777"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Расширение зрачков перед вспышкой агрессии.</w:t>
            </w:r>
          </w:p>
          <w:p w14:paraId="25BB63AE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14:paraId="20EBD2D2" w14:textId="77777777" w:rsidR="00D71F05" w:rsidRPr="00FB70E6" w:rsidRDefault="000856AB" w:rsidP="00A57007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right" w:pos="272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Л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оготипы,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</w:r>
            <w:r>
              <w:rPr>
                <w:rStyle w:val="5"/>
                <w:color w:val="000000"/>
                <w:sz w:val="24"/>
                <w:szCs w:val="24"/>
              </w:rPr>
              <w:t>эм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блемы</w:t>
            </w:r>
          </w:p>
          <w:p w14:paraId="12037624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известных медиа продуктов на одежде и личных вещах.</w:t>
            </w:r>
          </w:p>
          <w:p w14:paraId="29D8113B" w14:textId="77777777" w:rsidR="00D71F05" w:rsidRPr="00FB70E6" w:rsidRDefault="000856AB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2. Выбор одежды, брендов,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популярных в той или иной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группе медиапотре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бител</w:t>
            </w:r>
            <w:bookmarkStart w:id="1" w:name="_GoBack"/>
            <w:bookmarkEnd w:id="1"/>
            <w:r w:rsidR="00D71F05" w:rsidRPr="00FB70E6">
              <w:rPr>
                <w:rStyle w:val="5"/>
                <w:color w:val="000000"/>
                <w:sz w:val="24"/>
                <w:szCs w:val="24"/>
              </w:rPr>
              <w:t>ей.</w:t>
            </w:r>
          </w:p>
          <w:p w14:paraId="6119C937" w14:textId="77777777" w:rsidR="00D71F05" w:rsidRPr="00FB70E6" w:rsidRDefault="00D71F05" w:rsidP="00A57007">
            <w:pPr>
              <w:pStyle w:val="51"/>
              <w:numPr>
                <w:ilvl w:val="0"/>
                <w:numId w:val="19"/>
              </w:numPr>
              <w:shd w:val="clear" w:color="auto" w:fill="auto"/>
              <w:tabs>
                <w:tab w:val="left" w:pos="545"/>
                <w:tab w:val="right" w:pos="27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Подражание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героям</w:t>
            </w:r>
          </w:p>
          <w:p w14:paraId="35493971" w14:textId="77777777" w:rsidR="00D71F05" w:rsidRPr="00FB70E6" w:rsidRDefault="000856AB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компью</w:t>
            </w:r>
            <w:r w:rsidR="00D71F05" w:rsidRPr="000856AB">
              <w:rPr>
                <w:rStyle w:val="5"/>
                <w:color w:val="000000"/>
                <w:sz w:val="24"/>
                <w:szCs w:val="24"/>
              </w:rPr>
              <w:t>тер</w:t>
            </w:r>
            <w:r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0856AB">
              <w:rPr>
                <w:rStyle w:val="5"/>
                <w:color w:val="000000"/>
                <w:sz w:val="24"/>
                <w:szCs w:val="24"/>
              </w:rPr>
              <w:t>ых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игр и других медиап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родуктов.</w:t>
            </w:r>
          </w:p>
          <w:p w14:paraId="552D848F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4E4339FD" w14:textId="77777777" w:rsidR="00D71F05" w:rsidRPr="00FB70E6" w:rsidRDefault="00EB4691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Нанесение самоповрежде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ний и суицидальные попытки.</w:t>
            </w:r>
          </w:p>
          <w:p w14:paraId="0414892A" w14:textId="77777777"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Необъяснимые повторяющиеся травмы:</w:t>
            </w:r>
          </w:p>
          <w:p w14:paraId="22DEB31A" w14:textId="77777777"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гематомы (кровоизлияния, синяки), в том чис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ле в виде следов от ударов ремне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м, п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ал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кой, шнуром, рукой и т.п.;</w:t>
            </w:r>
          </w:p>
          <w:p w14:paraId="5489B1AE" w14:textId="77777777" w:rsidR="00D71F05" w:rsidRPr="000856AB" w:rsidRDefault="00D71F05" w:rsidP="00A57007">
            <w:pPr>
              <w:pStyle w:val="5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0856AB">
              <w:rPr>
                <w:rStyle w:val="5"/>
                <w:color w:val="000000"/>
                <w:sz w:val="24"/>
                <w:szCs w:val="24"/>
              </w:rPr>
              <w:t xml:space="preserve"> ожоги, в том числе круглые от сигареты, повторяющие форму горячего предмета (например, </w:t>
            </w:r>
            <w:r w:rsidR="000856AB"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утюга), ожоги с аккуратн</w:t>
            </w:r>
            <w:r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ыми</w:t>
            </w:r>
            <w:r w:rsidR="000856AB"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0856AB">
              <w:rPr>
                <w:rStyle w:val="5"/>
                <w:color w:val="000000"/>
                <w:sz w:val="24"/>
                <w:szCs w:val="24"/>
              </w:rPr>
              <w:t>границами в виде перчатки или носка от окунания конечности в горячую воду;</w:t>
            </w:r>
          </w:p>
          <w:p w14:paraId="417233C2" w14:textId="77777777"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травмы головы (тошнота, рвота, го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ловные боли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, потеря сознания);</w:t>
            </w:r>
          </w:p>
          <w:p w14:paraId="55386142" w14:textId="77777777"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следы от связывания;</w:t>
            </w:r>
          </w:p>
          <w:p w14:paraId="6EF7FB43" w14:textId="77777777"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</w:t>
            </w:r>
            <w:r w:rsidR="00C45128">
              <w:rPr>
                <w:rStyle w:val="5"/>
                <w:color w:val="000000"/>
                <w:sz w:val="24"/>
                <w:szCs w:val="24"/>
              </w:rPr>
              <w:t>вреждения, находящиеся на разных стадиях заживл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ения, на разн</w:t>
            </w:r>
            <w:r w:rsidR="00C45128">
              <w:rPr>
                <w:rStyle w:val="5"/>
                <w:color w:val="000000"/>
                <w:sz w:val="24"/>
                <w:szCs w:val="24"/>
              </w:rPr>
              <w:t>ых частях тела; - участки кожи 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 голове без волос;</w:t>
            </w:r>
          </w:p>
          <w:p w14:paraId="3A6F34D3" w14:textId="77777777"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Ношение неподходящей к погодным условиям одежды с целью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скрыть травмы.</w:t>
            </w:r>
          </w:p>
          <w:p w14:paraId="574A4350" w14:textId="77777777" w:rsidR="00D71F05" w:rsidRPr="00EB4691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B4691">
              <w:rPr>
                <w:rStyle w:val="5"/>
                <w:color w:val="000000"/>
                <w:sz w:val="24"/>
                <w:szCs w:val="24"/>
              </w:rPr>
              <w:t>Грязная одежда, одежда,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несоответс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твующая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сезону;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плохой запах.</w:t>
            </w:r>
          </w:p>
          <w:p w14:paraId="57054AE6" w14:textId="77777777"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5 Опухшие, «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заспа</w:t>
            </w:r>
            <w:r w:rsidR="00EB4691">
              <w:rPr>
                <w:rStyle w:val="5"/>
                <w:color w:val="000000"/>
                <w:sz w:val="24"/>
                <w:szCs w:val="24"/>
              </w:rPr>
              <w:t>нные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» глаза.</w:t>
            </w:r>
          </w:p>
          <w:p w14:paraId="0117368B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Бледное лицо,</w:t>
            </w:r>
          </w:p>
          <w:p w14:paraId="729435EE" w14:textId="77777777"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Всклокоченные волосы.</w:t>
            </w:r>
          </w:p>
          <w:p w14:paraId="3AE5D796" w14:textId="77777777"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Случайные травмы по неосторожности</w:t>
            </w:r>
            <w:r w:rsidR="00EB4691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1E8C58B5" w14:textId="77777777" w:rsidR="00D71F05" w:rsidRPr="00FB70E6" w:rsidRDefault="00EB4691" w:rsidP="00A57007">
            <w:pPr>
              <w:pStyle w:val="51"/>
              <w:shd w:val="clear" w:color="auto" w:fill="auto"/>
              <w:tabs>
                <w:tab w:val="left" w:pos="35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9,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>Запущенные заболе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ва</w:t>
            </w:r>
            <w:r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ия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: </w:t>
            </w:r>
            <w:r w:rsidR="00D71F05" w:rsidRPr="00EB4691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педикулез; сыпь.</w:t>
            </w:r>
          </w:p>
        </w:tc>
      </w:tr>
      <w:tr w:rsidR="00D71F05" w:rsidRPr="00FB70E6" w14:paraId="6E8A57D0" w14:textId="77777777" w:rsidTr="00EB4691">
        <w:tc>
          <w:tcPr>
            <w:tcW w:w="15276" w:type="dxa"/>
            <w:gridSpan w:val="10"/>
          </w:tcPr>
          <w:p w14:paraId="22A3CCA2" w14:textId="77777777" w:rsidR="00760316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Интегративн</w:t>
            </w:r>
            <w:r w:rsidR="00760316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14:paraId="00EE3307" w14:textId="77777777" w:rsidR="00D71F05" w:rsidRPr="002C201B" w:rsidRDefault="00D71F05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Телесн</w:t>
            </w:r>
            <w:r w:rsidR="00760316" w:rsidRPr="002C201B">
              <w:rPr>
                <w:rStyle w:val="12"/>
                <w:i/>
                <w:color w:val="000000"/>
                <w:sz w:val="24"/>
                <w:szCs w:val="24"/>
              </w:rPr>
              <w:t>ые повреждения и самоповреждени</w:t>
            </w: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я.</w:t>
            </w:r>
          </w:p>
          <w:p w14:paraId="4D2854A8" w14:textId="77777777" w:rsidR="00D71F05" w:rsidRPr="002C201B" w:rsidRDefault="00760316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Изменения скоро</w:t>
            </w:r>
            <w:r w:rsidR="00D71F05" w:rsidRPr="002C201B">
              <w:rPr>
                <w:rStyle w:val="12"/>
                <w:i/>
                <w:color w:val="000000"/>
                <w:sz w:val="24"/>
                <w:szCs w:val="24"/>
              </w:rPr>
              <w:t>сти речи и движений.</w:t>
            </w:r>
          </w:p>
          <w:p w14:paraId="1F4484F4" w14:textId="77777777" w:rsidR="00D71F05" w:rsidRPr="002C201B" w:rsidRDefault="00760316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Неопрятность и неряшлив</w:t>
            </w:r>
            <w:r w:rsidR="00D71F05" w:rsidRPr="002C201B">
              <w:rPr>
                <w:rStyle w:val="12"/>
                <w:i/>
                <w:color w:val="000000"/>
                <w:sz w:val="24"/>
                <w:szCs w:val="24"/>
              </w:rPr>
              <w:t>ость внешнего вида.</w:t>
            </w:r>
          </w:p>
          <w:p w14:paraId="22AD545E" w14:textId="77777777" w:rsidR="00D71F05" w:rsidRPr="00760316" w:rsidRDefault="00760316" w:rsidP="00A57007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C201B">
              <w:rPr>
                <w:rStyle w:val="122"/>
                <w:color w:val="000000"/>
                <w:sz w:val="24"/>
                <w:szCs w:val="24"/>
                <w:u w:val="none"/>
              </w:rPr>
              <w:t>Экстравагантн</w:t>
            </w:r>
            <w:r w:rsidR="00D71F05" w:rsidRPr="002C201B">
              <w:rPr>
                <w:rStyle w:val="122"/>
                <w:color w:val="000000"/>
                <w:sz w:val="24"/>
                <w:szCs w:val="24"/>
                <w:u w:val="none"/>
              </w:rPr>
              <w:t>ость внешности</w:t>
            </w:r>
          </w:p>
        </w:tc>
      </w:tr>
      <w:tr w:rsidR="00D71F05" w:rsidRPr="00FB70E6" w14:paraId="5B82E0C7" w14:textId="77777777" w:rsidTr="00EB4691">
        <w:tc>
          <w:tcPr>
            <w:tcW w:w="15276" w:type="dxa"/>
            <w:gridSpan w:val="10"/>
          </w:tcPr>
          <w:p w14:paraId="4C57B335" w14:textId="77777777" w:rsidR="00D71F05" w:rsidRPr="00FB70E6" w:rsidRDefault="00D71F05" w:rsidP="00A57007">
            <w:pPr>
              <w:pStyle w:val="7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  <w:lang w:val="en-US"/>
              </w:rPr>
              <w:t>COMA</w:t>
            </w:r>
            <w:r w:rsidR="00760316">
              <w:rPr>
                <w:rStyle w:val="7"/>
                <w:b/>
                <w:bCs/>
                <w:color w:val="000000"/>
                <w:sz w:val="24"/>
                <w:szCs w:val="24"/>
              </w:rPr>
              <w:t>Т</w:t>
            </w: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ИЧЕСКИЕ И ФИЗИОЛ</w:t>
            </w:r>
            <w:r w:rsidR="00760316">
              <w:rPr>
                <w:rStyle w:val="7"/>
                <w:b/>
                <w:bCs/>
                <w:color w:val="000000"/>
                <w:sz w:val="24"/>
                <w:szCs w:val="24"/>
              </w:rPr>
              <w:t>ОГИЧЕСКИЕ ПРИЗНА</w:t>
            </w: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D71F05" w:rsidRPr="00FB70E6" w14:paraId="6E2C5408" w14:textId="77777777" w:rsidTr="00FD211D">
        <w:tc>
          <w:tcPr>
            <w:tcW w:w="3510" w:type="dxa"/>
          </w:tcPr>
          <w:p w14:paraId="46F61B0B" w14:textId="77777777"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Периодическая смена цвета глаз.</w:t>
            </w:r>
          </w:p>
          <w:p w14:paraId="6A784C49" w14:textId="77777777"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Слишком узкие или слишком широкие зрачки.</w:t>
            </w:r>
          </w:p>
          <w:p w14:paraId="24137DD0" w14:textId="77777777" w:rsidR="00D71F05" w:rsidRPr="00FB70E6" w:rsidRDefault="00760316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Неестественный бле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ск глаз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1ACE609E" w14:textId="77777777"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сна: возможно, ребенок слишком поздно </w:t>
            </w:r>
            <w:r w:rsidR="00343B18">
              <w:rPr>
                <w:rStyle w:val="5"/>
                <w:color w:val="000000"/>
                <w:sz w:val="24"/>
                <w:szCs w:val="24"/>
              </w:rPr>
              <w:t>ложится спать и вес дольше залё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живается в постели с утра, что может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проявляться возросшим числом опозданий на занятия;</w:t>
            </w:r>
            <w:r w:rsidR="00343B18">
              <w:rPr>
                <w:rStyle w:val="5"/>
                <w:color w:val="000000"/>
                <w:sz w:val="24"/>
                <w:szCs w:val="24"/>
              </w:rPr>
              <w:t xml:space="preserve"> сонливость 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 уроках.</w:t>
            </w:r>
          </w:p>
          <w:p w14:paraId="7A5D4EE2" w14:textId="77777777"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аппетита: периодически много ест или совсем теряет аппетит.</w:t>
            </w:r>
          </w:p>
          <w:p w14:paraId="68A82ADC" w14:textId="77777777" w:rsidR="00D71F05" w:rsidRPr="00FB70E6" w:rsidRDefault="00343B18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Частые простудны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е заболевания, иногда - </w:t>
            </w:r>
            <w:r w:rsidR="00D71F05" w:rsidRPr="00343B18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хронический кашель, насморк и пр.</w:t>
            </w:r>
          </w:p>
        </w:tc>
        <w:tc>
          <w:tcPr>
            <w:tcW w:w="3828" w:type="dxa"/>
            <w:gridSpan w:val="2"/>
          </w:tcPr>
          <w:p w14:paraId="16813661" w14:textId="77777777" w:rsidR="00D71F05" w:rsidRPr="00343B18" w:rsidRDefault="00D71F05" w:rsidP="00A57007">
            <w:pPr>
              <w:pStyle w:val="51"/>
              <w:numPr>
                <w:ilvl w:val="0"/>
                <w:numId w:val="37"/>
              </w:numPr>
              <w:shd w:val="clear" w:color="auto" w:fill="auto"/>
              <w:tabs>
                <w:tab w:val="right" w:pos="-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43B18">
              <w:rPr>
                <w:rStyle w:val="5"/>
                <w:color w:val="000000"/>
                <w:sz w:val="24"/>
                <w:szCs w:val="24"/>
              </w:rPr>
              <w:lastRenderedPageBreak/>
              <w:t>Нарушение аппетита: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ab/>
            </w:r>
            <w:r w:rsidR="00343B18" w:rsidRPr="00343B18">
              <w:rPr>
                <w:rStyle w:val="5"/>
                <w:color w:val="000000"/>
                <w:sz w:val="24"/>
                <w:szCs w:val="24"/>
              </w:rPr>
              <w:t>ес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>т</w:t>
            </w:r>
            <w:r w:rsidR="00343B18" w:rsidRPr="00343B18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>слишком много или слишком мало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760FF5C3" w14:textId="77777777" w:rsidR="00D71F05" w:rsidRPr="00FB70E6" w:rsidRDefault="00D71F05" w:rsidP="00A5700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сна: спит много или мало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5D542177" w14:textId="77777777" w:rsidR="00D71F05" w:rsidRPr="00FB70E6" w:rsidRDefault="00343B18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3.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Нар</w:t>
            </w:r>
            <w:r>
              <w:rPr>
                <w:rStyle w:val="5"/>
                <w:color w:val="000000"/>
                <w:sz w:val="24"/>
                <w:szCs w:val="24"/>
              </w:rPr>
              <w:t>ушения в состоянии здоровья: частые простуды, частые головные боли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и др.</w:t>
            </w:r>
          </w:p>
          <w:p w14:paraId="7F94B428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D0723F" w14:textId="77777777" w:rsidR="00D71F05" w:rsidRPr="00FB70E6" w:rsidRDefault="00343B18" w:rsidP="00A57007">
            <w:pPr>
              <w:pStyle w:val="22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-67" w:hanging="78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овыш</w:t>
            </w:r>
            <w:r>
              <w:rPr>
                <w:rStyle w:val="5"/>
                <w:color w:val="000000"/>
                <w:sz w:val="24"/>
                <w:szCs w:val="24"/>
              </w:rPr>
              <w:t>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нный мышечный тонус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14:paraId="05BB9D5A" w14:textId="77777777"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Повышенная утомляемость.</w:t>
            </w:r>
          </w:p>
          <w:p w14:paraId="09903D98" w14:textId="77777777" w:rsidR="00D71F05" w:rsidRPr="00FB70E6" w:rsidRDefault="00343B18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center" w:pos="2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Сниженная работоспособн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ость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7D97B706" w14:textId="77777777"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Быстрая смена настроения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405553F8" w14:textId="77777777"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Снижение остроты зрения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2483356D" w14:textId="77777777"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Сухость в глазах.</w:t>
            </w:r>
          </w:p>
          <w:p w14:paraId="58A55264" w14:textId="77777777"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9569E38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Анорексия (отказ от еды) или булимия (патологический голод).</w:t>
            </w:r>
          </w:p>
          <w:p w14:paraId="6B00A6A7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Постоянное чувство голода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13064C7B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Хроническая усталость, сонливость во время игр, уроков.</w:t>
            </w:r>
          </w:p>
          <w:p w14:paraId="73B0CF3D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Регрессивное поведение - возвращение к более ранним формам поведен</w:t>
            </w:r>
            <w:r w:rsidR="00343B18">
              <w:rPr>
                <w:rStyle w:val="5"/>
                <w:color w:val="000000"/>
                <w:sz w:val="24"/>
                <w:szCs w:val="24"/>
              </w:rPr>
              <w:t xml:space="preserve">ия, которые уже были преодолены с возрастом </w:t>
            </w:r>
            <w:r w:rsidR="00343B18">
              <w:rPr>
                <w:rStyle w:val="5"/>
                <w:color w:val="000000"/>
                <w:sz w:val="24"/>
                <w:szCs w:val="24"/>
              </w:rPr>
              <w:lastRenderedPageBreak/>
              <w:t>(например, возвращ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ение ночного энуреза в старшем возрасте).</w:t>
            </w:r>
          </w:p>
          <w:p w14:paraId="610B5F14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Кожная сыпь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0C4B6F4A" w14:textId="77777777" w:rsidR="00D71F05" w:rsidRPr="00FB70E6" w:rsidRDefault="00343B18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Б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оли в животе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14:paraId="44F9285F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Головные боли.</w:t>
            </w:r>
          </w:p>
          <w:p w14:paraId="258EB116" w14:textId="77777777"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Тики, заикание.</w:t>
            </w:r>
          </w:p>
        </w:tc>
      </w:tr>
      <w:tr w:rsidR="00D71F05" w:rsidRPr="00FB70E6" w14:paraId="69C15597" w14:textId="77777777" w:rsidTr="00EB4691">
        <w:tc>
          <w:tcPr>
            <w:tcW w:w="15276" w:type="dxa"/>
            <w:gridSpan w:val="10"/>
          </w:tcPr>
          <w:p w14:paraId="35A0BC34" w14:textId="77777777" w:rsidR="00343B18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Интегративн</w:t>
            </w:r>
            <w:r w:rsidR="00343B18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14:paraId="7260F61F" w14:textId="77777777" w:rsidR="00D71F05" w:rsidRPr="002C201B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40"/>
              <w:jc w:val="both"/>
              <w:rPr>
                <w:i w:val="0"/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Нарушение аппетита.</w:t>
            </w:r>
          </w:p>
          <w:p w14:paraId="0CCEFE4C" w14:textId="77777777" w:rsidR="00D71F05" w:rsidRPr="002C201B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40"/>
              <w:jc w:val="both"/>
              <w:rPr>
                <w:i w:val="0"/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 xml:space="preserve">Нарушение </w:t>
            </w:r>
            <w:r w:rsidR="00343B18" w:rsidRPr="002C201B">
              <w:rPr>
                <w:rStyle w:val="12"/>
                <w:i/>
                <w:color w:val="000000"/>
                <w:sz w:val="24"/>
                <w:szCs w:val="24"/>
                <w:lang w:val="en-US"/>
              </w:rPr>
              <w:t>c</w:t>
            </w:r>
            <w:r w:rsidR="00343B18" w:rsidRPr="002C201B">
              <w:rPr>
                <w:rStyle w:val="12"/>
                <w:i/>
                <w:color w:val="000000"/>
                <w:sz w:val="24"/>
                <w:szCs w:val="24"/>
              </w:rPr>
              <w:t>на</w:t>
            </w: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.</w:t>
            </w:r>
          </w:p>
          <w:p w14:paraId="7BFE66F9" w14:textId="77777777" w:rsidR="00D71F05" w:rsidRPr="00B40D5A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201B">
              <w:rPr>
                <w:rStyle w:val="122"/>
                <w:i/>
                <w:color w:val="000000"/>
                <w:sz w:val="24"/>
                <w:szCs w:val="24"/>
                <w:u w:val="none"/>
              </w:rPr>
              <w:t>Нарушения в состоянии здоровья.</w:t>
            </w:r>
          </w:p>
        </w:tc>
      </w:tr>
    </w:tbl>
    <w:p w14:paraId="38FD7ADE" w14:textId="77777777" w:rsidR="00D71F05" w:rsidRPr="00FB70E6" w:rsidRDefault="00D71F05" w:rsidP="002C201B">
      <w:pPr>
        <w:spacing w:line="240" w:lineRule="auto"/>
        <w:jc w:val="both"/>
        <w:rPr>
          <w:sz w:val="24"/>
          <w:szCs w:val="24"/>
        </w:rPr>
      </w:pPr>
    </w:p>
    <w:p w14:paraId="6F5F5789" w14:textId="77777777" w:rsidR="00645C2C" w:rsidRDefault="00645C2C" w:rsidP="002C201B">
      <w:pPr>
        <w:pStyle w:val="22"/>
        <w:shd w:val="clear" w:color="auto" w:fill="auto"/>
        <w:spacing w:after="0" w:line="240" w:lineRule="auto"/>
        <w:jc w:val="both"/>
        <w:rPr>
          <w:rFonts w:eastAsia="Calibri"/>
        </w:rPr>
        <w:sectPr w:rsidR="00645C2C" w:rsidSect="00645C2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37AE0826" w14:textId="77777777" w:rsidR="00645C2C" w:rsidRDefault="00645C2C" w:rsidP="002C201B">
      <w:pPr>
        <w:pStyle w:val="24"/>
        <w:shd w:val="clear" w:color="auto" w:fill="auto"/>
        <w:spacing w:line="240" w:lineRule="auto"/>
        <w:ind w:left="80"/>
        <w:jc w:val="right"/>
        <w:rPr>
          <w:rStyle w:val="23"/>
          <w:color w:val="000000"/>
        </w:rPr>
      </w:pPr>
      <w:r>
        <w:rPr>
          <w:rStyle w:val="23"/>
          <w:color w:val="000000"/>
        </w:rPr>
        <w:lastRenderedPageBreak/>
        <w:t>Таблица 2.</w:t>
      </w:r>
    </w:p>
    <w:p w14:paraId="2A7B6A81" w14:textId="77777777" w:rsidR="00645C2C" w:rsidRDefault="00645C2C" w:rsidP="002C201B">
      <w:pPr>
        <w:pStyle w:val="24"/>
        <w:shd w:val="clear" w:color="auto" w:fill="auto"/>
        <w:spacing w:line="240" w:lineRule="auto"/>
        <w:ind w:left="80"/>
        <w:jc w:val="both"/>
      </w:pPr>
    </w:p>
    <w:p w14:paraId="5BB1A264" w14:textId="77777777" w:rsidR="00645C2C" w:rsidRPr="00E65C2C" w:rsidRDefault="00645C2C" w:rsidP="002C201B">
      <w:pPr>
        <w:pStyle w:val="30"/>
        <w:shd w:val="clear" w:color="auto" w:fill="auto"/>
        <w:spacing w:after="0" w:line="240" w:lineRule="auto"/>
        <w:ind w:left="3060"/>
        <w:jc w:val="both"/>
        <w:rPr>
          <w:rStyle w:val="3"/>
          <w:color w:val="000000"/>
          <w:sz w:val="28"/>
          <w:szCs w:val="28"/>
        </w:rPr>
      </w:pPr>
      <w:bookmarkStart w:id="2" w:name="bookmark2"/>
      <w:r w:rsidRPr="00E65C2C">
        <w:rPr>
          <w:rStyle w:val="3"/>
          <w:color w:val="000000"/>
          <w:sz w:val="28"/>
          <w:szCs w:val="28"/>
        </w:rPr>
        <w:t>Экспресс-карта наблюдения</w:t>
      </w:r>
      <w:bookmarkEnd w:id="2"/>
    </w:p>
    <w:p w14:paraId="48AFB3C3" w14:textId="77777777" w:rsidR="00622CE2" w:rsidRPr="00E65C2C" w:rsidRDefault="00622CE2" w:rsidP="002C201B">
      <w:pPr>
        <w:pStyle w:val="30"/>
        <w:shd w:val="clear" w:color="auto" w:fill="auto"/>
        <w:spacing w:after="0" w:line="240" w:lineRule="auto"/>
        <w:ind w:left="142"/>
        <w:jc w:val="both"/>
        <w:rPr>
          <w:sz w:val="28"/>
          <w:szCs w:val="28"/>
        </w:rPr>
      </w:pPr>
      <w:r w:rsidRPr="00E65C2C">
        <w:rPr>
          <w:rStyle w:val="3"/>
          <w:color w:val="000000"/>
          <w:sz w:val="28"/>
          <w:szCs w:val="28"/>
        </w:rPr>
        <w:t>Ф.И. учащего</w:t>
      </w:r>
      <w:r w:rsidR="00E65C2C">
        <w:rPr>
          <w:rStyle w:val="3"/>
          <w:color w:val="000000"/>
          <w:sz w:val="28"/>
          <w:szCs w:val="28"/>
        </w:rPr>
        <w:t>ся_________________________</w:t>
      </w:r>
      <w:r w:rsidRPr="00E65C2C">
        <w:rPr>
          <w:rStyle w:val="3"/>
          <w:color w:val="000000"/>
          <w:sz w:val="28"/>
          <w:szCs w:val="28"/>
        </w:rPr>
        <w:t>Класс______Дата________</w:t>
      </w:r>
    </w:p>
    <w:tbl>
      <w:tblPr>
        <w:tblW w:w="97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097"/>
        <w:gridCol w:w="56"/>
        <w:gridCol w:w="870"/>
        <w:gridCol w:w="764"/>
        <w:gridCol w:w="655"/>
        <w:gridCol w:w="733"/>
      </w:tblGrid>
      <w:tr w:rsidR="00B9356F" w:rsidRPr="002C201B" w14:paraId="1327523F" w14:textId="77777777" w:rsidTr="00E458D4">
        <w:trPr>
          <w:trHeight w:hRule="exact"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902D17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E786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10pt2"/>
                <w:b/>
                <w:color w:val="000000"/>
                <w:sz w:val="22"/>
                <w:szCs w:val="22"/>
              </w:rPr>
              <w:t>Индикаторы наблюдения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FD4E2C" w14:textId="77777777" w:rsidR="00B9356F" w:rsidRPr="002C201B" w:rsidRDefault="00622CE2" w:rsidP="002C2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201B">
              <w:rPr>
                <w:rFonts w:ascii="Times New Roman" w:hAnsi="Times New Roman" w:cs="Times New Roman"/>
                <w:b/>
              </w:rPr>
              <w:t>Н</w:t>
            </w:r>
            <w:r w:rsidR="00B9356F" w:rsidRPr="002C201B">
              <w:rPr>
                <w:rFonts w:ascii="Times New Roman" w:hAnsi="Times New Roman" w:cs="Times New Roman"/>
                <w:b/>
              </w:rPr>
              <w:t>икогда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ACD085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jc w:val="both"/>
              <w:rPr>
                <w:rStyle w:val="8pt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И</w:t>
            </w:r>
            <w:r w:rsidR="00B9356F" w:rsidRPr="002C201B">
              <w:rPr>
                <w:rStyle w:val="8pt"/>
                <w:color w:val="000000"/>
                <w:sz w:val="22"/>
                <w:szCs w:val="22"/>
              </w:rPr>
              <w:t>ногда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C82C52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Част</w:t>
            </w:r>
            <w:r w:rsidR="00B9356F" w:rsidRPr="002C201B">
              <w:rPr>
                <w:rStyle w:val="8pt"/>
                <w:color w:val="000000"/>
                <w:sz w:val="22"/>
                <w:szCs w:val="22"/>
              </w:rPr>
              <w:t>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5933D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8pt"/>
                <w:color w:val="000000"/>
                <w:sz w:val="22"/>
                <w:szCs w:val="22"/>
                <w:lang w:val="en-US"/>
              </w:rPr>
              <w:t>B</w:t>
            </w:r>
            <w:r w:rsidR="00EF2D10" w:rsidRPr="002C201B">
              <w:rPr>
                <w:rStyle w:val="8pt"/>
                <w:color w:val="000000"/>
                <w:sz w:val="22"/>
                <w:szCs w:val="22"/>
              </w:rPr>
              <w:t>сегда</w:t>
            </w:r>
          </w:p>
        </w:tc>
      </w:tr>
      <w:tr w:rsidR="00B9356F" w:rsidRPr="002C201B" w14:paraId="2E072E4C" w14:textId="77777777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8AEDC3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D0387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аппетита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40DC5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109DF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4788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513FBE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1077924E" w14:textId="77777777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87DE04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5D397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сна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14C7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8E3AD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74B90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EC0B3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33A90BFC" w14:textId="77777777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3472D5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262D9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Нарушения в состоянии здоровья: частые простуды, кашель, насморк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F0BD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66DE4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9033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DE14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038B1D38" w14:textId="77777777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3D812F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4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91E296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Потеря интереса к школе, снижение успеваемости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AE475F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F4C7C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A1D777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D3E1D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54D018B" w14:textId="77777777" w:rsidTr="00E458D4">
        <w:trPr>
          <w:trHeight w:hRule="exact"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C9E5A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5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38E3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Пропуски занятий без уважительной причины или «по болезни»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4355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B0190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BC550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74F6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18955DE1" w14:textId="77777777" w:rsidTr="00E458D4">
        <w:trPr>
          <w:trHeight w:hRule="exact"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413260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6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36508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Снижение когнитивных функций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C726E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7EDDE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4793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7BA5D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44203A8" w14:textId="77777777" w:rsidTr="00E458D4">
        <w:trPr>
          <w:trHeight w:hRule="exact" w:val="5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F4C7E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7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6649C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Эмоциональная нестабильность; резкие перепады настроения: ощущает то в</w:t>
            </w:r>
            <w:r w:rsidR="00622CE2" w:rsidRPr="002C201B">
              <w:rPr>
                <w:rStyle w:val="10pt2"/>
                <w:color w:val="000000"/>
              </w:rPr>
              <w:t>незапную э</w:t>
            </w:r>
            <w:r w:rsidRPr="002C201B">
              <w:rPr>
                <w:rStyle w:val="10pt2"/>
                <w:color w:val="000000"/>
              </w:rPr>
              <w:t>йфорию, то приступы отчаяния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82BA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EBA6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0A42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065D9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150F3E00" w14:textId="77777777" w:rsidTr="00E458D4">
        <w:trPr>
          <w:trHeight w:hRule="exact" w:val="10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34A01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8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8AD98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межличностных коммуникаций: замкнутость в отношениях с семьей и друзьями; изменение прежнего круга общения: потеря старых друзей, отсутствие желания находить новых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7459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C4906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E3EF1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58505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6A3A4E1D" w14:textId="77777777" w:rsidTr="00E458D4">
        <w:trPr>
          <w:trHeight w:hRule="exact"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A4D69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9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086C97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 xml:space="preserve">Появление специфических интересов: </w:t>
            </w:r>
            <w:r w:rsidRPr="002C201B">
              <w:rPr>
                <w:rStyle w:val="8pt"/>
                <w:color w:val="000000"/>
                <w:sz w:val="20"/>
                <w:szCs w:val="20"/>
              </w:rPr>
              <w:t xml:space="preserve">к </w:t>
            </w:r>
            <w:r w:rsidRPr="002C201B">
              <w:rPr>
                <w:rStyle w:val="10pt2"/>
                <w:color w:val="000000"/>
              </w:rPr>
              <w:t>лекарствам, оружию, шок-контенту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AC69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100E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D197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F6482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21B88E23" w14:textId="77777777" w:rsidTr="00E458D4">
        <w:trPr>
          <w:trHeight w:hRule="exact"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D3A1D9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F4F09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Склонность к риску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E231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546A6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34E8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68921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0D4024D3" w14:textId="77777777" w:rsidTr="00E458D4">
        <w:trPr>
          <w:trHeight w:hRule="exact"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31A723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E5BC1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Неустойчивая моральная система («плохо» и «хорошо»)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C7D3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B904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BA91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82F6B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3C4C984D" w14:textId="77777777" w:rsidTr="00E458D4">
        <w:trPr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D171D0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083D7D" w14:textId="77777777" w:rsidR="00B9356F" w:rsidRPr="002C201B" w:rsidRDefault="002C201B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Жестокость к окружающ</w:t>
            </w:r>
            <w:r w:rsidR="00B9356F" w:rsidRPr="002C201B">
              <w:rPr>
                <w:rStyle w:val="10pt2"/>
                <w:color w:val="000000"/>
              </w:rPr>
              <w:t>им людям или животным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2BA0E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C7A19E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007F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F235F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F418E3A" w14:textId="77777777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7BA2EE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265FF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Самовольные уходы из дома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BBEC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1389E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9F1F9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AC8A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433CD5C8" w14:textId="77777777" w:rsidTr="00E458D4">
        <w:trPr>
          <w:trHeight w:hRule="exact" w:val="10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A512B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14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08891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Специфический словарь: специфические слова и словосочетания насильственного содержания, жаргонизмы, термины из фармакологии, прямые или косвенные высказывания о намерении хода из жизни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80AA46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1114C6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6C58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E3839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18DE9AF9" w14:textId="77777777" w:rsidTr="00E458D4">
        <w:trPr>
          <w:trHeight w:hRule="exact" w:val="7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E238E5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15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D577F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Особая жизненная философия: оправдание убийств, нездоровая заинтересованность вопросами смерти, идеализация смерти, право человека на употребление наркотиков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286B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703C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7E4D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F220B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265C983" w14:textId="77777777" w:rsidTr="00E458D4">
        <w:trPr>
          <w:trHeight w:hRule="exact"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C11A8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16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6E33A6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 xml:space="preserve">Телесные повреждения и самоповреждения: синяки, ссадины, порезы, следы от инъекции, </w:t>
            </w:r>
            <w:r w:rsidR="00086ED7" w:rsidRPr="002C201B">
              <w:rPr>
                <w:rStyle w:val="10pt2"/>
                <w:color w:val="000000"/>
              </w:rPr>
              <w:t>о</w:t>
            </w:r>
            <w:r w:rsidRPr="002C201B">
              <w:rPr>
                <w:rStyle w:val="10pt2"/>
                <w:color w:val="000000"/>
              </w:rPr>
              <w:t>жоги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0241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4AC4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2868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AE9A65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64A9068C" w14:textId="77777777" w:rsidTr="00E458D4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0A8F7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17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EE7A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Изменения скорости речи и движений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5A6017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252B7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008D22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33073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69ADE797" w14:textId="77777777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D17FA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18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DB9F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Неопрятность и неряшливость внешнего вида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144B5E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9C1AAF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B874A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5F2225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0C8A8F4D" w14:textId="77777777" w:rsidTr="00E458D4">
        <w:trPr>
          <w:trHeight w:hRule="exact" w:val="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9A7953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19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2D4D7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Экстравагантность внешности: крашеные волосы, пирсинг, татуировки, одежда с агрессивными надписями и изображениями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12EF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45D4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2B3D9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E5B62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4AC25C41" w14:textId="77777777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A8443B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4E5B4E" w14:textId="26EC9805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Проявление интереса к оружию больше</w:t>
            </w:r>
            <w:r w:rsidR="00DB54BB">
              <w:rPr>
                <w:rStyle w:val="10pt2"/>
                <w:color w:val="000000"/>
              </w:rPr>
              <w:t>,</w:t>
            </w:r>
            <w:r w:rsidRPr="002C201B">
              <w:rPr>
                <w:rStyle w:val="10pt2"/>
                <w:color w:val="000000"/>
              </w:rPr>
              <w:t xml:space="preserve"> чем характерно для возрас</w:t>
            </w:r>
            <w:r w:rsidR="00086ED7" w:rsidRPr="002C201B">
              <w:rPr>
                <w:rStyle w:val="Candara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C201B">
              <w:rPr>
                <w:rStyle w:val="10pt2"/>
                <w:color w:val="000000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11B14E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CBBB6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03B0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4442C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0E3E60A" w14:textId="77777777" w:rsidTr="00E458D4">
        <w:trPr>
          <w:trHeight w:hRule="exact" w:val="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59F79E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7D1F40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Отсутствие контакта со</w:t>
            </w:r>
            <w:r w:rsidR="00086ED7" w:rsidRPr="002C201B">
              <w:rPr>
                <w:rStyle w:val="10pt2"/>
                <w:color w:val="000000"/>
              </w:rPr>
              <w:t xml:space="preserve"> </w:t>
            </w:r>
            <w:r w:rsidRPr="002C201B">
              <w:rPr>
                <w:rStyle w:val="10pt2"/>
                <w:color w:val="000000"/>
              </w:rPr>
              <w:t>сверстниками/одноклассниками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48C3B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246CD3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6FE01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F50C41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7261F6BD" w14:textId="77777777" w:rsidTr="00E458D4">
        <w:trPr>
          <w:trHeight w:hRule="exact"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CF1F6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DB4C9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Отсу</w:t>
            </w:r>
            <w:r w:rsidR="00086ED7" w:rsidRPr="002C201B">
              <w:rPr>
                <w:rStyle w:val="10pt2"/>
                <w:color w:val="000000"/>
              </w:rPr>
              <w:t>тствие увлечений, соответствующих</w:t>
            </w:r>
            <w:r w:rsidRPr="002C201B">
              <w:rPr>
                <w:rStyle w:val="10pt2"/>
                <w:color w:val="000000"/>
              </w:rPr>
              <w:t xml:space="preserve"> возрасту вне интернета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16688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46F1C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177964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89A3D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14:paraId="588BA87C" w14:textId="77777777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3B609" w14:textId="77777777"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AB3709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Наличие специфических символов/логотипов на одежде и личных вещах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6B1DDA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64F5E8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AAA96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AF0625" w14:textId="77777777"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622CE2" w:rsidRPr="002C201B" w14:paraId="3357A568" w14:textId="77777777" w:rsidTr="00E458D4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7E3C" w14:textId="77777777"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B66777" w14:textId="77777777"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C201B">
              <w:rPr>
                <w:rStyle w:val="10pt2"/>
                <w:color w:val="000000"/>
                <w:sz w:val="22"/>
                <w:szCs w:val="22"/>
              </w:rPr>
              <w:t>Семья в социально опасном положении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0565" w14:textId="77777777"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5</w:t>
            </w:r>
          </w:p>
        </w:tc>
      </w:tr>
    </w:tbl>
    <w:p w14:paraId="44716155" w14:textId="77777777" w:rsidR="002C201B" w:rsidRDefault="002C201B" w:rsidP="002C201B">
      <w:pPr>
        <w:pStyle w:val="a7"/>
        <w:shd w:val="clear" w:color="auto" w:fill="auto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14:paraId="4CAFD434" w14:textId="77777777" w:rsidR="00B9356F" w:rsidRPr="00086ED7" w:rsidRDefault="00B9356F" w:rsidP="002C201B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86ED7">
        <w:rPr>
          <w:rStyle w:val="a6"/>
          <w:color w:val="000000"/>
          <w:sz w:val="24"/>
          <w:szCs w:val="24"/>
        </w:rPr>
        <w:t>Результат наблюдения:</w:t>
      </w:r>
    </w:p>
    <w:p w14:paraId="106CBAA4" w14:textId="77777777" w:rsidR="00645C2C" w:rsidRPr="00086ED7" w:rsidRDefault="00B9356F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Общая сумма баллов</w:t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  <w:t>_________________ Группа ____________</w:t>
      </w:r>
    </w:p>
    <w:p w14:paraId="3640E0B3" w14:textId="77777777" w:rsidR="00B9356F" w:rsidRPr="00086ED7" w:rsidRDefault="00B9356F" w:rsidP="002C201B">
      <w:pPr>
        <w:pStyle w:val="a3"/>
        <w:shd w:val="clear" w:color="auto" w:fill="auto"/>
        <w:spacing w:line="240" w:lineRule="auto"/>
        <w:ind w:right="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Примечание______________________________________</w:t>
      </w:r>
      <w:r w:rsidR="00086ED7">
        <w:rPr>
          <w:rStyle w:val="6"/>
          <w:color w:val="000000"/>
          <w:sz w:val="24"/>
          <w:szCs w:val="24"/>
        </w:rPr>
        <w:t>______________________</w:t>
      </w:r>
    </w:p>
    <w:p w14:paraId="71F8F290" w14:textId="77777777" w:rsidR="00B9356F" w:rsidRPr="00086ED7" w:rsidRDefault="00B9356F" w:rsidP="002C201B">
      <w:pPr>
        <w:pStyle w:val="a3"/>
        <w:shd w:val="clear" w:color="auto" w:fill="auto"/>
        <w:spacing w:line="240" w:lineRule="auto"/>
        <w:ind w:right="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Классный руководитель_________________________________</w:t>
      </w:r>
      <w:r w:rsidR="00086ED7">
        <w:rPr>
          <w:rStyle w:val="6"/>
          <w:color w:val="000000"/>
          <w:sz w:val="24"/>
          <w:szCs w:val="24"/>
        </w:rPr>
        <w:t>_________________</w:t>
      </w:r>
    </w:p>
    <w:p w14:paraId="767E7FB6" w14:textId="77777777"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14:paraId="6DF65DA1" w14:textId="77777777"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14:paraId="1F72D4B7" w14:textId="77777777"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14:paraId="13572143" w14:textId="77777777" w:rsidR="00B9356F" w:rsidRPr="00E65C2C" w:rsidRDefault="00B9356F" w:rsidP="006A6C15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lastRenderedPageBreak/>
        <w:t>Карта набл</w:t>
      </w:r>
      <w:r w:rsidR="00E65C2C">
        <w:rPr>
          <w:rStyle w:val="1"/>
          <w:color w:val="000000"/>
          <w:sz w:val="28"/>
          <w:szCs w:val="28"/>
        </w:rPr>
        <w:t>юдения разработана для экспресс</w:t>
      </w:r>
      <w:r w:rsidRPr="00E65C2C">
        <w:rPr>
          <w:rStyle w:val="1"/>
          <w:color w:val="000000"/>
          <w:sz w:val="28"/>
          <w:szCs w:val="28"/>
        </w:rPr>
        <w:t>-диагностики отклоняющегося поведения, в том числе суицидального, заполняется один раз в полугодие классным руководителем. Карта наблюдения поможет определить риски неблагополучия обучающегося, даст возможность педагогу-психологу и социальному педагогу определить те группы обучающихся, которые требуют дополнительного внимания со стороны субъектов профилактики.</w:t>
      </w:r>
    </w:p>
    <w:p w14:paraId="10A3C456" w14:textId="77777777" w:rsidR="00B9356F" w:rsidRPr="00E65C2C" w:rsidRDefault="00B9356F" w:rsidP="006A6C15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Необходимо определить выраженность каждого индикатора, ориентируясь на следующие значения:</w:t>
      </w:r>
    </w:p>
    <w:p w14:paraId="75AFC52C" w14:textId="77777777" w:rsidR="00B9356F" w:rsidRPr="00E65C2C" w:rsidRDefault="00E65C2C" w:rsidP="006A6C15">
      <w:pPr>
        <w:pStyle w:val="a3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0 баллов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признак отсутствует;</w:t>
      </w:r>
    </w:p>
    <w:p w14:paraId="732C1015" w14:textId="77777777" w:rsidR="00B9356F" w:rsidRPr="00E65C2C" w:rsidRDefault="00B9356F" w:rsidP="006A6C15">
      <w:pPr>
        <w:pStyle w:val="a3"/>
        <w:numPr>
          <w:ilvl w:val="0"/>
          <w:numId w:val="3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E65C2C">
        <w:rPr>
          <w:rStyle w:val="a8"/>
          <w:color w:val="000000"/>
          <w:sz w:val="28"/>
          <w:szCs w:val="28"/>
        </w:rPr>
        <w:t>балл -</w:t>
      </w:r>
      <w:r w:rsidRPr="00E65C2C">
        <w:rPr>
          <w:rStyle w:val="1"/>
          <w:color w:val="000000"/>
          <w:sz w:val="28"/>
          <w:szCs w:val="28"/>
        </w:rPr>
        <w:t xml:space="preserve"> минимальная степень выраженности;</w:t>
      </w:r>
    </w:p>
    <w:p w14:paraId="7C71F36E" w14:textId="77777777" w:rsidR="00B9356F" w:rsidRPr="00E65C2C" w:rsidRDefault="00E65C2C" w:rsidP="006A6C15">
      <w:pPr>
        <w:pStyle w:val="a3"/>
        <w:numPr>
          <w:ilvl w:val="0"/>
          <w:numId w:val="39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балла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не систематичный, но фиксируемый характер;</w:t>
      </w:r>
    </w:p>
    <w:p w14:paraId="3A94C244" w14:textId="77777777" w:rsidR="00B9356F" w:rsidRPr="00E65C2C" w:rsidRDefault="00E65C2C" w:rsidP="006A6C15">
      <w:pPr>
        <w:pStyle w:val="a3"/>
        <w:shd w:val="clear" w:color="auto" w:fill="auto"/>
        <w:spacing w:line="276" w:lineRule="auto"/>
        <w:ind w:left="740"/>
        <w:jc w:val="both"/>
        <w:rPr>
          <w:sz w:val="28"/>
          <w:szCs w:val="28"/>
        </w:rPr>
      </w:pPr>
      <w:r w:rsidRPr="00E65C2C">
        <w:rPr>
          <w:rStyle w:val="1"/>
          <w:i/>
          <w:color w:val="000000"/>
          <w:sz w:val="28"/>
          <w:szCs w:val="28"/>
        </w:rPr>
        <w:t>3 балла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систематичный характер наблюдаемого признака.</w:t>
      </w:r>
    </w:p>
    <w:p w14:paraId="77ED758E" w14:textId="77777777" w:rsidR="00B9356F" w:rsidRPr="00E65C2C" w:rsidRDefault="00B9356F" w:rsidP="006A6C15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После определения степени выраженности каждого индикатора подсчитывается общая сумма баллов.</w:t>
      </w:r>
    </w:p>
    <w:p w14:paraId="6BC3B408" w14:textId="77777777" w:rsidR="00B9356F" w:rsidRPr="00E65C2C" w:rsidRDefault="00E65C2C" w:rsidP="006A6C15">
      <w:pPr>
        <w:pStyle w:val="a3"/>
        <w:numPr>
          <w:ilvl w:val="0"/>
          <w:numId w:val="27"/>
        </w:numPr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группа - от 0</w:t>
      </w:r>
      <w:r w:rsidR="00B9356F" w:rsidRPr="00E65C2C">
        <w:rPr>
          <w:rStyle w:val="a9"/>
          <w:color w:val="000000"/>
          <w:sz w:val="28"/>
          <w:szCs w:val="28"/>
        </w:rPr>
        <w:t xml:space="preserve"> до 18 баллов </w:t>
      </w:r>
      <w:r w:rsidR="00B9356F" w:rsidRPr="00E65C2C">
        <w:rPr>
          <w:rStyle w:val="1"/>
          <w:color w:val="000000"/>
          <w:sz w:val="28"/>
          <w:szCs w:val="28"/>
        </w:rPr>
        <w:t>- низкая степень риска отклоняющегося поведения обучающегося.</w:t>
      </w:r>
    </w:p>
    <w:p w14:paraId="4DDE8307" w14:textId="77777777" w:rsidR="00B9356F" w:rsidRPr="00E65C2C" w:rsidRDefault="00B9356F" w:rsidP="006A6C15">
      <w:pPr>
        <w:pStyle w:val="a3"/>
        <w:numPr>
          <w:ilvl w:val="0"/>
          <w:numId w:val="27"/>
        </w:numPr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19 до 36 баллов - </w:t>
      </w:r>
      <w:r w:rsidRPr="00E65C2C">
        <w:rPr>
          <w:rStyle w:val="1"/>
          <w:color w:val="000000"/>
          <w:sz w:val="28"/>
          <w:szCs w:val="28"/>
        </w:rPr>
        <w:t>умеренная степень риска отклоняющегося поведения обучающегося.</w:t>
      </w:r>
    </w:p>
    <w:p w14:paraId="6C558193" w14:textId="77777777" w:rsidR="00B9356F" w:rsidRPr="00E65C2C" w:rsidRDefault="00B9356F" w:rsidP="006A6C15">
      <w:pPr>
        <w:pStyle w:val="a3"/>
        <w:numPr>
          <w:ilvl w:val="0"/>
          <w:numId w:val="27"/>
        </w:numPr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37 до 54 баллов </w:t>
      </w:r>
      <w:r w:rsidRPr="00E65C2C">
        <w:rPr>
          <w:rStyle w:val="1"/>
          <w:color w:val="000000"/>
          <w:sz w:val="28"/>
          <w:szCs w:val="28"/>
        </w:rPr>
        <w:t>- значительная степень риска отклоняющегося поведения обучающегося.</w:t>
      </w:r>
    </w:p>
    <w:p w14:paraId="2758E308" w14:textId="77777777" w:rsidR="00B9356F" w:rsidRPr="00E65C2C" w:rsidRDefault="00B9356F" w:rsidP="006A6C15">
      <w:pPr>
        <w:pStyle w:val="a3"/>
        <w:numPr>
          <w:ilvl w:val="0"/>
          <w:numId w:val="27"/>
        </w:numPr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55 до 74 баллов - </w:t>
      </w:r>
      <w:r w:rsidRPr="00E65C2C">
        <w:rPr>
          <w:rStyle w:val="1"/>
          <w:color w:val="000000"/>
          <w:sz w:val="28"/>
          <w:szCs w:val="28"/>
        </w:rPr>
        <w:t>высокая степень риска отклоняющегося поведения обучающегося.</w:t>
      </w:r>
    </w:p>
    <w:p w14:paraId="180A82D9" w14:textId="63E1C91F" w:rsidR="00B9356F" w:rsidRPr="00E65C2C" w:rsidRDefault="00B9356F" w:rsidP="006A6C15">
      <w:pPr>
        <w:pStyle w:val="a3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границе групп (например, 34-36 балл</w:t>
      </w:r>
      <w:r w:rsidR="006A6C15">
        <w:rPr>
          <w:rStyle w:val="1"/>
          <w:color w:val="000000"/>
          <w:sz w:val="28"/>
          <w:szCs w:val="28"/>
        </w:rPr>
        <w:t>ов</w:t>
      </w:r>
      <w:r w:rsidRPr="00E65C2C">
        <w:rPr>
          <w:rStyle w:val="1"/>
          <w:color w:val="000000"/>
          <w:sz w:val="28"/>
          <w:szCs w:val="28"/>
        </w:rPr>
        <w:t>, 53-54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 и нуждаются в дополнительной социально-психологической диагностике, на основании результатов которой педагогом-психологом и социальным педагогом составляется профиль обучающегося.</w:t>
      </w:r>
    </w:p>
    <w:p w14:paraId="664A899C" w14:textId="77777777" w:rsidR="00B9356F" w:rsidRDefault="00B9356F" w:rsidP="006A6C15">
      <w:pPr>
        <w:pStyle w:val="a3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548E0A26" w14:textId="77777777" w:rsidR="006E1038" w:rsidRPr="006E1038" w:rsidRDefault="006E1038" w:rsidP="006A6C15">
      <w:pPr>
        <w:pStyle w:val="a3"/>
        <w:shd w:val="clear" w:color="auto" w:fill="auto"/>
        <w:spacing w:line="276" w:lineRule="auto"/>
        <w:ind w:left="20" w:right="20" w:firstLine="720"/>
        <w:jc w:val="both"/>
        <w:rPr>
          <w:rFonts w:eastAsia="Calibri"/>
          <w:sz w:val="24"/>
          <w:szCs w:val="24"/>
        </w:rPr>
      </w:pPr>
    </w:p>
    <w:p w14:paraId="682843E5" w14:textId="77777777" w:rsidR="006E1038" w:rsidRDefault="006E1038" w:rsidP="002C201B">
      <w:pPr>
        <w:spacing w:line="240" w:lineRule="auto"/>
        <w:jc w:val="both"/>
        <w:rPr>
          <w:sz w:val="24"/>
          <w:szCs w:val="24"/>
        </w:rPr>
      </w:pPr>
    </w:p>
    <w:p w14:paraId="6BC19E33" w14:textId="77777777" w:rsidR="00B9356F" w:rsidRDefault="00B9356F" w:rsidP="002C201B">
      <w:pPr>
        <w:spacing w:line="240" w:lineRule="auto"/>
        <w:jc w:val="both"/>
        <w:rPr>
          <w:sz w:val="24"/>
          <w:szCs w:val="24"/>
        </w:rPr>
      </w:pPr>
    </w:p>
    <w:p w14:paraId="7DDF0DF3" w14:textId="77777777" w:rsidR="00B9356F" w:rsidRDefault="00B9356F" w:rsidP="002C201B">
      <w:pPr>
        <w:spacing w:line="240" w:lineRule="auto"/>
        <w:jc w:val="both"/>
        <w:rPr>
          <w:sz w:val="24"/>
          <w:szCs w:val="24"/>
        </w:rPr>
      </w:pPr>
    </w:p>
    <w:p w14:paraId="6F836566" w14:textId="77777777" w:rsidR="002C201B" w:rsidRDefault="002C201B" w:rsidP="002C201B">
      <w:pPr>
        <w:spacing w:line="240" w:lineRule="auto"/>
        <w:jc w:val="both"/>
        <w:rPr>
          <w:sz w:val="24"/>
          <w:szCs w:val="24"/>
        </w:rPr>
      </w:pPr>
    </w:p>
    <w:p w14:paraId="1ED5F4F0" w14:textId="77777777" w:rsidR="00B9356F" w:rsidRDefault="00B9356F" w:rsidP="00A21212">
      <w:pPr>
        <w:pStyle w:val="24"/>
        <w:shd w:val="clear" w:color="auto" w:fill="auto"/>
        <w:spacing w:line="240" w:lineRule="auto"/>
        <w:ind w:left="80"/>
        <w:jc w:val="right"/>
        <w:rPr>
          <w:rStyle w:val="23"/>
          <w:color w:val="000000"/>
        </w:rPr>
      </w:pPr>
      <w:r>
        <w:rPr>
          <w:rStyle w:val="23"/>
          <w:color w:val="000000"/>
        </w:rPr>
        <w:t>Таблица 3.</w:t>
      </w:r>
    </w:p>
    <w:p w14:paraId="112270D5" w14:textId="77777777" w:rsidR="00B925BF" w:rsidRPr="00E65C2C" w:rsidRDefault="00B925BF" w:rsidP="00A21212">
      <w:pPr>
        <w:pStyle w:val="20"/>
        <w:shd w:val="clear" w:color="auto" w:fill="auto"/>
        <w:spacing w:before="0" w:after="10" w:line="240" w:lineRule="auto"/>
        <w:ind w:left="100"/>
        <w:rPr>
          <w:rStyle w:val="2"/>
          <w:b/>
          <w:bCs/>
          <w:color w:val="000000"/>
          <w:sz w:val="28"/>
          <w:szCs w:val="28"/>
        </w:rPr>
      </w:pPr>
      <w:r w:rsidRPr="00E65C2C">
        <w:rPr>
          <w:rStyle w:val="2"/>
          <w:b/>
          <w:bCs/>
          <w:color w:val="000000"/>
          <w:sz w:val="28"/>
          <w:szCs w:val="28"/>
        </w:rPr>
        <w:t>Карта наблюдения</w:t>
      </w:r>
    </w:p>
    <w:p w14:paraId="714F6674" w14:textId="77777777" w:rsidR="00B925BF" w:rsidRDefault="00B925BF" w:rsidP="002C201B">
      <w:pPr>
        <w:pStyle w:val="a7"/>
        <w:shd w:val="clear" w:color="auto" w:fill="auto"/>
        <w:spacing w:line="240" w:lineRule="auto"/>
        <w:jc w:val="both"/>
        <w:rPr>
          <w:rStyle w:val="a6"/>
          <w:color w:val="000000"/>
        </w:rPr>
      </w:pPr>
      <w:r w:rsidRPr="00E65C2C">
        <w:rPr>
          <w:rStyle w:val="a6"/>
          <w:color w:val="000000"/>
          <w:sz w:val="28"/>
          <w:szCs w:val="28"/>
        </w:rPr>
        <w:t>Ф.И. учащегося________</w:t>
      </w:r>
      <w:r w:rsidR="00E65C2C">
        <w:rPr>
          <w:rStyle w:val="a6"/>
          <w:color w:val="000000"/>
          <w:sz w:val="28"/>
          <w:szCs w:val="28"/>
        </w:rPr>
        <w:t>__________________Класс</w:t>
      </w:r>
      <w:r w:rsidRPr="00E65C2C">
        <w:rPr>
          <w:rStyle w:val="a6"/>
          <w:color w:val="000000"/>
          <w:sz w:val="28"/>
          <w:szCs w:val="28"/>
        </w:rPr>
        <w:t>______ Дата</w:t>
      </w:r>
      <w:r>
        <w:rPr>
          <w:rStyle w:val="a6"/>
          <w:color w:val="000000"/>
        </w:rPr>
        <w:t>____________</w:t>
      </w:r>
    </w:p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5530"/>
        <w:gridCol w:w="945"/>
        <w:gridCol w:w="710"/>
        <w:gridCol w:w="95"/>
        <w:gridCol w:w="798"/>
        <w:gridCol w:w="756"/>
      </w:tblGrid>
      <w:tr w:rsidR="00DD0443" w:rsidRPr="002F336E" w14:paraId="43FD03CC" w14:textId="77777777" w:rsidTr="002F336E">
        <w:trPr>
          <w:trHeight w:hRule="exact" w:val="5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1A707F" w14:textId="77777777" w:rsidR="00DD0443" w:rsidRPr="002F336E" w:rsidRDefault="00DD0443" w:rsidP="002C201B">
            <w:pPr>
              <w:pStyle w:val="a3"/>
              <w:shd w:val="clear" w:color="auto" w:fill="auto"/>
              <w:spacing w:after="60" w:line="240" w:lineRule="auto"/>
              <w:ind w:left="300"/>
              <w:jc w:val="both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№</w:t>
            </w:r>
            <w:r w:rsidR="00750DD2" w:rsidRPr="002F336E">
              <w:rPr>
                <w:rStyle w:val="10pt2"/>
                <w:b/>
                <w:color w:val="000000"/>
                <w:sz w:val="22"/>
                <w:szCs w:val="22"/>
              </w:rPr>
              <w:t xml:space="preserve"> </w:t>
            </w: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5A7175" w14:textId="77777777"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Индикаторы наблю</w:t>
            </w:r>
            <w:r w:rsidR="00DD0443" w:rsidRPr="002F336E">
              <w:rPr>
                <w:rStyle w:val="10pt2"/>
                <w:b/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BF6D9E" w14:textId="77777777" w:rsidR="00DD0443" w:rsidRPr="007D54F6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D54F6">
              <w:rPr>
                <w:b/>
              </w:rPr>
              <w:t>никогда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DD379D" w14:textId="77777777" w:rsidR="00DD0443" w:rsidRPr="007D54F6" w:rsidRDefault="00750DD2" w:rsidP="007D54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F6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AB6D7B" w14:textId="77777777" w:rsidR="00DD0443" w:rsidRPr="007D54F6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D54F6">
              <w:rPr>
                <w:b/>
              </w:rPr>
              <w:t>часто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93F3CF" w14:textId="77777777" w:rsidR="00DD0443" w:rsidRPr="007D54F6" w:rsidRDefault="00750DD2" w:rsidP="007D54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F6">
              <w:rPr>
                <w:rFonts w:ascii="Times New Roman" w:hAnsi="Times New Roman" w:cs="Times New Roman"/>
                <w:b/>
              </w:rPr>
              <w:t>всегда</w:t>
            </w:r>
          </w:p>
        </w:tc>
      </w:tr>
      <w:tr w:rsidR="00DD0443" w:rsidRPr="002F336E" w14:paraId="546FC4B1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877A68" w14:textId="77777777"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I. Учебная дея</w:t>
            </w:r>
            <w:r w:rsidR="00DD0443" w:rsidRPr="002F336E">
              <w:rPr>
                <w:rStyle w:val="10pt2"/>
                <w:b/>
                <w:color w:val="000000"/>
                <w:sz w:val="22"/>
                <w:szCs w:val="22"/>
              </w:rPr>
              <w:t>тельность</w:t>
            </w:r>
          </w:p>
        </w:tc>
      </w:tr>
      <w:tr w:rsidR="00DD0443" w:rsidRPr="002F336E" w14:paraId="0FDDDDCD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D99D21" w14:textId="77777777" w:rsidR="00DD0443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6DEB3B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равнодушное отношение к учебе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E61405" w14:textId="77777777"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9AD8A4" w14:textId="77777777"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75B05F" w14:textId="77777777"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FBE71C" w14:textId="77777777"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64955AFE" w14:textId="77777777" w:rsidTr="00A21212">
        <w:trPr>
          <w:trHeight w:hRule="exact" w:val="29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92BB51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28F4F6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нежелание учится (негативное отношение)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A2F5F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83D96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F5087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104E4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44F6C4C6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0BD01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EFBD6E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низкая успеваемость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31EA4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B792F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4C070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763A8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398016FB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E7C83B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I.4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F95EBE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затруднения в освоении учебных программ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47AAA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D284DB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F88C5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6EC4C8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1FEEB029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E6B5C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I.5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69698A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систематическая неуспеваемость по одному или нескольким предметам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0280B2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FE190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D344C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BF90F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36FA7023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8DB1B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I.6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2A55DA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пропуски без уважительной причины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2C6B22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6B026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706F81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728F91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057AB11F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CCCFA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4059A1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невыполнение домашних заданий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B41E9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DC9256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6CF7A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B233D1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036B25F4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99DB8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I.8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54832B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низкий самоконтроль, снижение концентрации внимания, неспособность сосредоточиться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8F4F9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A9AC0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AF6443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A60DC5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14:paraId="4857CDD4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B019" w14:textId="77777777"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BF7A3D" w14:textId="77777777"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наличие системы оправдания собственной учебной неуспешности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130C1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8379B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F9E078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25270C" w14:textId="77777777"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29E6D7D7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800904" w14:textId="77777777"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II. Положение в классе и взаимоотношения со сверстниками</w:t>
            </w:r>
          </w:p>
        </w:tc>
      </w:tr>
      <w:tr w:rsidR="00DD0443" w:rsidRPr="002F336E" w14:paraId="1603D156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F31079" w14:textId="77777777" w:rsidR="00DD0443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CBC2BA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игнорирование сверстниками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FA526E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91F46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1AE0C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2EF899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CB0D7B9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829C3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AFF13A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аутосегрегация (самоизоляция в классном коллективе)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C6129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C4008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3F99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A7CC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6F2B581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0A55A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E4630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противопоставление себя коллективу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814F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09AA5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D7A3B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AF94F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634673B0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29CD50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B6396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положение дезорганизатора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5C96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BBD0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0465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37F88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5E68EE6D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11190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9B870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жестокое обращение со слабыми и младшими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6BBA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8E4E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274D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285C4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97CB859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FB53E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291012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пренебрежительное отношение к сверстникам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A68D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3F18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53BC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23D0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7BF3C3E9" w14:textId="77777777" w:rsidTr="002F336E">
        <w:trPr>
          <w:trHeight w:hRule="exact" w:val="74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8F0A6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II.7*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F4BA44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принадлежность к деструктивной группе (девиантные субкультуры, политические движения экстремистской направленности, секты и пр.)*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9A91C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664C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584C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22C53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18707F76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FBD0D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F47BDB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восприимчивость к негативному влиянию со стороны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05C2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AE9C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86587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BE44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6F77498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69049" w14:textId="77777777"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69FFC2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положение стороннего наблюдателя в классе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59B0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9853F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DB474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4A99B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14703229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40BBC3" w14:textId="77777777" w:rsidR="00DD0443" w:rsidRPr="002F336E" w:rsidRDefault="009B73A5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III. Взаимоотношения с взрослыми</w:t>
            </w:r>
          </w:p>
        </w:tc>
      </w:tr>
      <w:tr w:rsidR="002151CC" w:rsidRPr="002F336E" w14:paraId="68FF4654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10E5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D0B37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82BAF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4B9FF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4F23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0E05B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669A0A29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39EB78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0B241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негативное отношение к педагогическим воздействиям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4B43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17ED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CAD9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FB5FE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D6AA53D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84B56A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307A4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нарушение субординации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FB64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91B73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2F5E0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6F53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356284B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1CF9B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963AD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наличие стремления к нарушению границ в общении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CE3A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7A1A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E2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5D962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7884287D" w14:textId="77777777" w:rsidTr="00A21212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547BB8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1B1DB5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доверительных отношений хотя бы с одним значимым взрослым (родитель, тренер, учитель и др.), невозможность делиться переживаниями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F76C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BA75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EF37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F0088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1D61743" w14:textId="77777777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123083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DBB0B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избегание общения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6120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E5D7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461F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FF225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3041658A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473822" w14:textId="77777777" w:rsidR="00DD0443" w:rsidRPr="002F336E" w:rsidRDefault="0046113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b/>
                <w:lang w:val="en-US"/>
              </w:rPr>
              <w:t>IV</w:t>
            </w:r>
            <w:r w:rsidRPr="002F336E">
              <w:rPr>
                <w:b/>
              </w:rPr>
              <w:t>. Свободное время</w:t>
            </w:r>
          </w:p>
        </w:tc>
      </w:tr>
      <w:tr w:rsidR="002151CC" w:rsidRPr="002F336E" w14:paraId="5D9CA973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13C44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lang w:val="en-US"/>
              </w:rPr>
              <w:t>IV</w:t>
            </w:r>
            <w:r w:rsidRPr="002F336E">
              <w:t>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D1F46F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устойчивых социально одобряемых интересов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9B509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6EA97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67E52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CF592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8BB9004" w14:textId="77777777" w:rsidTr="00A21212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1D9118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lang w:val="en-US"/>
              </w:rPr>
              <w:t>IV</w:t>
            </w:r>
            <w:r w:rsidRPr="002F336E">
              <w:t>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542A46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неорганизованность досуга (не посещает секции, кружки, студии)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6902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40D8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F75E6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CE93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51CB84EC" w14:textId="77777777" w:rsidTr="00A21212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90A36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b/>
                <w:bCs/>
                <w:color w:val="000000"/>
                <w:spacing w:val="6"/>
                <w:lang w:val="en-US"/>
              </w:rPr>
            </w:pPr>
            <w:r w:rsidRPr="002F336E">
              <w:rPr>
                <w:lang w:val="en-US"/>
              </w:rPr>
              <w:lastRenderedPageBreak/>
              <w:t>IV</w:t>
            </w:r>
            <w:r w:rsidRPr="002F336E">
              <w:t>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D85D03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проведение свободного времени в уличной компании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750C5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72DB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088B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8AC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C67F973" w14:textId="77777777" w:rsidTr="002F336E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72B81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b/>
                <w:bCs/>
                <w:color w:val="000000"/>
                <w:spacing w:val="6"/>
                <w:lang w:val="en-US"/>
              </w:rPr>
            </w:pPr>
            <w:r w:rsidRPr="002F336E">
              <w:rPr>
                <w:lang w:val="en-US"/>
              </w:rPr>
              <w:t>IV</w:t>
            </w:r>
            <w:r w:rsidRPr="002F336E">
              <w:t>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90C9835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проведение свободного времени в сети Интернет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37E06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89D4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62F5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FD3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2FBF4E14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D9708B" w14:textId="77777777"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V. </w:t>
            </w:r>
            <w:r w:rsidRPr="002F336E">
              <w:rPr>
                <w:rStyle w:val="10pt1"/>
                <w:color w:val="000000"/>
                <w:sz w:val="22"/>
                <w:szCs w:val="22"/>
              </w:rPr>
              <w:t>Особенности поведения</w:t>
            </w:r>
          </w:p>
        </w:tc>
      </w:tr>
      <w:tr w:rsidR="002151CC" w:rsidRPr="002F336E" w14:paraId="2375F727" w14:textId="77777777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2316FA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355A2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нарушение устава школы: недисциплинированность, срыв уроков, драки, порча школьного имущества и пр.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F474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E5DD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2BBE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403D2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15CEF9E" w14:textId="77777777" w:rsidTr="002F336E">
        <w:trPr>
          <w:trHeight w:hRule="exact"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756A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E51DEF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раздаривание другим вещей, имеющих большую личную значимость, окончательное приведение в порядок дел, примирение с давними врагами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A5A0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C904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8473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31DFA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5EACBD77" w14:textId="77777777" w:rsidTr="00A21212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148D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34C5D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резкие перепады настроения: то внезапной эйфории, то приступов отчаяния; настроение часто не соответствует ситуации: добродушие и покладистость при скандале или, наоборот, раздражительность в спокойной ситуации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6792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B1F7C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A664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B2066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464340EB" w14:textId="77777777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D577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417D3E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демонстрация неадекватной реакции на слова, беспричинные слезы, медленная и маловыразительная речь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6EADE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11825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C1B87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CD9E6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63870E55" w14:textId="77777777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E4D3E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85FD25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проявление раздражительности, у</w:t>
            </w:r>
            <w:r w:rsidRPr="002F336E">
              <w:rPr>
                <w:rStyle w:val="Candara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рюмости, нахождение в подавленном настроении, дистанцирование от семьи и друзей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4D421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EC66E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34BF3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98F1F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4DAC71BA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DB3E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2BDF91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чрезмерная активность или наоборот, безразличие к окружающему миру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C830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ACB7E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90B5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D5C9D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4C02199" w14:textId="77777777" w:rsidTr="00A21212"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3D0BF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BC29F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пренебрежение правилами личной гигиены: неопрятность и отсутствие эстетики во внешнем виде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A2EF3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05FA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1A27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63910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15A927F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D5B2D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39B34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демонстрирование склонности к риску, неоправданным и опрометчивым поступкам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04D5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4D20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BB6B2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0AB1F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12669DBB" w14:textId="77777777" w:rsidTr="002F336E">
        <w:trPr>
          <w:trHeight w:hRule="exact" w:val="3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2E155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B79DB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симпатия к антисоциальным группам и ситуациям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FEA9B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0AAB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1156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7EE6B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8679770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DC3D6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0EA55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употребление ПАВ: алкоголь, наркотики, никотин и пр.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A923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9038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8417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C3036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51499226" w14:textId="77777777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29680E" w14:textId="77777777"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>
              <w:rPr>
                <w:rStyle w:val="10pt2"/>
                <w:color w:val="000000"/>
                <w:sz w:val="22"/>
                <w:szCs w:val="22"/>
                <w:lang w:val="en-US"/>
              </w:rPr>
              <w:t>V.11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89EACE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жизненных целей, радости от достижений, планов на будущее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1B54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9459D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470FB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333A2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A9B8F77" w14:textId="77777777" w:rsidTr="00A21212">
        <w:trPr>
          <w:trHeight w:hRule="exact" w:val="110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8A24F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F776C2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агрессивная или болезненная реакция на критику; неспособность к психической саморегуляции (неумение контролировать импульсы, спонтанные реакции)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93C3F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1021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4A0AC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8BD5F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3D8677BE" w14:textId="77777777" w:rsidTr="002F336E">
        <w:trPr>
          <w:trHeight w:hRule="exact" w:val="6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B86F3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D4CD0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изворотливость, лживость, уход от ответов на прямые вопросы, склонность сочинять небылицы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A5A96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20C8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851F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5D5B5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57F93D29" w14:textId="77777777" w:rsidTr="00A21212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C8B03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5DEDDE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наличие специфических символов/логотипов на одежде и личных вещах, предпочтение в одежде отдается отдельным брендам, популярным среди представителей </w:t>
            </w:r>
            <w:r w:rsidRPr="002F336E">
              <w:rPr>
                <w:rStyle w:val="8pt"/>
                <w:b w:val="0"/>
                <w:color w:val="000000"/>
                <w:sz w:val="22"/>
                <w:szCs w:val="22"/>
              </w:rPr>
              <w:t>субкультур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B608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3C14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AF2FA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98120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5BB39B00" w14:textId="77777777" w:rsidTr="00A21212">
        <w:trPr>
          <w:trHeight w:hRule="exact" w:val="29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AC2FD4" w14:textId="77777777"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VI.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 </w:t>
            </w:r>
            <w:r w:rsidRPr="002F336E">
              <w:rPr>
                <w:rStyle w:val="10pt1"/>
                <w:color w:val="000000"/>
                <w:sz w:val="22"/>
                <w:szCs w:val="22"/>
              </w:rPr>
              <w:t>Вербальные реакции</w:t>
            </w:r>
          </w:p>
        </w:tc>
      </w:tr>
      <w:tr w:rsidR="002151CC" w:rsidRPr="002F336E" w14:paraId="42F027C1" w14:textId="77777777" w:rsidTr="002F336E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4E37AE" w14:textId="77777777"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>
              <w:rPr>
                <w:rStyle w:val="10pt2"/>
                <w:color w:val="000000"/>
                <w:sz w:val="22"/>
                <w:szCs w:val="22"/>
              </w:rPr>
              <w:t>VI.</w:t>
            </w:r>
            <w:r w:rsidR="002151CC" w:rsidRPr="002F336E">
              <w:rPr>
                <w:rStyle w:val="10pt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BAB82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прямые и явные рассуждения о смерти: «Я собираюсь покончить с собой...»; «Я не могу так дальше жить,..»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383F0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D707F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8BA6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F5274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D662CF6" w14:textId="77777777" w:rsidTr="00A21212">
        <w:trPr>
          <w:trHeight w:hRule="exact" w:val="111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31FEF8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0F1A21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косвенные намеки о своем намерении; «Я больше не буду ни для кого проблемой...»; «Тебе больше н</w:t>
            </w:r>
            <w:r w:rsidR="002F336E">
              <w:rPr>
                <w:rStyle w:val="10pt2"/>
                <w:color w:val="000000"/>
                <w:sz w:val="22"/>
                <w:szCs w:val="22"/>
              </w:rPr>
              <w:t>е придется обо мне волноваться..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A3A0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0264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0983E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16166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4BD34BCF" w14:textId="77777777" w:rsidTr="002F336E">
        <w:trPr>
          <w:trHeight w:hRule="exact" w:val="14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D78E0B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lastRenderedPageBreak/>
              <w:t>VI.3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710A13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интерес к разговорам о наркотиках; убежденное отстаивание «права человека на употребление наркотиков», идей о «необходимости наркотиков для человечества» и «бесперспективности борьбы с ними»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9C38B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8BF1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6A8F2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277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3DC1083" w14:textId="77777777" w:rsidTr="002F336E">
        <w:trPr>
          <w:trHeight w:hRule="exact" w:val="9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031F9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59D4E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нездоровая заинтересованность вопросами смерти; появление литературы по этой теме, переписка в Интернете и т.п.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98BA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EF7C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F582E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B0B4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7F20ACA7" w14:textId="77777777" w:rsidTr="002F336E">
        <w:trPr>
          <w:trHeight w:hRule="exact" w:val="5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23F24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ED21D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низкая способность к осознанию, вербализация эмоций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8262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1D437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32CF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1B52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D53CAAF" w14:textId="77777777" w:rsidTr="00A21212">
        <w:trPr>
          <w:trHeight w:hRule="exact" w:val="4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C880B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BCDC2" w14:textId="2EF45FF9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излишняя критичность</w:t>
            </w:r>
            <w:r w:rsidR="00DB54BB">
              <w:rPr>
                <w:rStyle w:val="10pt2"/>
                <w:color w:val="000000"/>
                <w:sz w:val="22"/>
                <w:szCs w:val="22"/>
              </w:rPr>
              <w:t>,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 но</w:t>
            </w:r>
            <w:r w:rsidR="00DB54BB">
              <w:rPr>
                <w:rStyle w:val="10pt2"/>
                <w:color w:val="000000"/>
                <w:sz w:val="22"/>
                <w:szCs w:val="22"/>
              </w:rPr>
              <w:t xml:space="preserve"> по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 отношению к себе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217B6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89FF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6CEC3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EEA00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1CA70DE7" w14:textId="77777777" w:rsidTr="002F336E">
        <w:trPr>
          <w:trHeight w:hRule="exact" w:val="12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935666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662AB8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потеря энтузиазма, появление высказываний о бессмысленности и тягости жизни, серьезное отношение к лозунгам типа «Живи быстро, умри молодым», безразличие к делам, безынициативность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1C05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DB9B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AFDC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6494D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06F253B8" w14:textId="77777777" w:rsidTr="002F336E">
        <w:trPr>
          <w:trHeight w:hRule="exact" w:val="11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CD255E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F67CF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в неформальном общении обсуждение событий в социальных сетях и/или общение о компьютерных играх с использованием специфических терминов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E2FD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DD209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374AF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4D6D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3983AD2A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825F03" w14:textId="77777777"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1"/>
                <w:color w:val="000000"/>
                <w:sz w:val="22"/>
                <w:szCs w:val="22"/>
              </w:rPr>
              <w:t>VII. Особенности семьи</w:t>
            </w:r>
          </w:p>
        </w:tc>
      </w:tr>
      <w:tr w:rsidR="00DD0443" w:rsidRPr="002F336E" w14:paraId="5ED376C9" w14:textId="77777777" w:rsidTr="00A21212">
        <w:trPr>
          <w:trHeight w:hRule="exact" w:val="27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96EB25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VII.1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C79779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0ADD29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</w:tc>
      </w:tr>
      <w:tr w:rsidR="00DD0443" w:rsidRPr="002F336E" w14:paraId="4810E6EE" w14:textId="77777777" w:rsidTr="00A21212">
        <w:trPr>
          <w:trHeight w:hRule="exact" w:val="29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0F7D3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B04EB0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опекунская семья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C7ABA7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4</w:t>
            </w:r>
          </w:p>
        </w:tc>
      </w:tr>
      <w:tr w:rsidR="00DD0443" w:rsidRPr="002F336E" w14:paraId="302E44CD" w14:textId="77777777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781A51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9677CE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мать и отчим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7F06A1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76CEC76F" w14:textId="77777777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23F1E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C4927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5F1C55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  <w:tr w:rsidR="00DD0443" w:rsidRPr="002F336E" w14:paraId="525798ED" w14:textId="77777777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5F65D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95687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отец и мачеха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965EB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</w:tr>
      <w:tr w:rsidR="002151CC" w:rsidRPr="002F336E" w14:paraId="65C70D93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928A8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</w:t>
            </w: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D9FD84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асоциальный образ жизни родителей или одного из них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DF96EF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AE0A7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D4678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95616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2086C3B5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0BA17" w14:textId="77777777"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>
              <w:rPr>
                <w:rStyle w:val="10pt2"/>
                <w:color w:val="000000"/>
                <w:sz w:val="22"/>
                <w:szCs w:val="22"/>
              </w:rPr>
              <w:t>VII</w:t>
            </w:r>
            <w:r w:rsidR="002151CC" w:rsidRPr="002F336E">
              <w:rPr>
                <w:rStyle w:val="10pt2"/>
                <w:color w:val="000000"/>
                <w:sz w:val="22"/>
                <w:szCs w:val="22"/>
              </w:rPr>
              <w:t>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CFB73C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сложное материальное положение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5391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5BD4F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6B93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C3B97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67557DBB" w14:textId="77777777" w:rsidTr="00A21212">
        <w:trPr>
          <w:trHeight w:hRule="exact" w:val="29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0EC4E7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A4BD10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конфликтные отношения между родителями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6056C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AEEAE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3590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DA8CB9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14:paraId="164F0259" w14:textId="77777777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557C2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C48BBD" w14:textId="77777777"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конфликтные отношения между ребенком и родителями/одним из родителей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1987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30004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14A425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A01AB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27403076" w14:textId="77777777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19C24E" w14:textId="77777777"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1"/>
                <w:color w:val="000000"/>
                <w:sz w:val="22"/>
                <w:szCs w:val="22"/>
              </w:rPr>
              <w:t>VIII. Дополнительные характеристики</w:t>
            </w:r>
          </w:p>
        </w:tc>
      </w:tr>
      <w:tr w:rsidR="00DD0443" w:rsidRPr="002F336E" w14:paraId="154FA5FF" w14:textId="77777777" w:rsidTr="007D54F6">
        <w:trPr>
          <w:trHeight w:hRule="exact" w:val="83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FD7BC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VIII.1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544253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физиологические реакции: бледность или покраснение кожи; расширенные или суженные зрачки; покрасневшие или мутные глаза; кашель; изменение координации движений (пошатывание или спотыкание) и пр.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817419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  <w:tr w:rsidR="00DD0443" w:rsidRPr="002F336E" w14:paraId="62AF1075" w14:textId="77777777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9FE2FB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VIII.2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D38BA1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предпринимал раньше попытки суицида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A06E29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</w:tc>
      </w:tr>
      <w:tr w:rsidR="00DD0443" w:rsidRPr="002F336E" w14:paraId="3F9BE695" w14:textId="77777777" w:rsidTr="007D54F6">
        <w:trPr>
          <w:trHeight w:hRule="exact" w:val="2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17321E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VIII.3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1EA8C08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самоубийство совершалось кем-то из друзей, знакомых или членов семьи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0ACE5F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4</w:t>
            </w:r>
          </w:p>
        </w:tc>
      </w:tr>
      <w:tr w:rsidR="00DD0443" w:rsidRPr="002F336E" w14:paraId="70A891A9" w14:textId="77777777" w:rsidTr="007D54F6">
        <w:trPr>
          <w:trHeight w:hRule="exact" w:val="10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9B453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VIII.4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B7B7F5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перенес тяжелую психологическую травму</w:t>
            </w:r>
            <w:r w:rsidR="00A65B02" w:rsidRPr="002F336E">
              <w:rPr>
                <w:rStyle w:val="10pt2"/>
                <w:color w:val="000000"/>
                <w:sz w:val="22"/>
                <w:szCs w:val="22"/>
              </w:rPr>
              <w:t>:</w:t>
            </w:r>
          </w:p>
          <w:p w14:paraId="6D1909BE" w14:textId="77777777"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смерть кого-то из близких;</w:t>
            </w:r>
          </w:p>
          <w:p w14:paraId="7497B2C2" w14:textId="77777777"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развод родителей;</w:t>
            </w:r>
          </w:p>
          <w:p w14:paraId="7AB1BCAD" w14:textId="77777777"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физическое, психическое или сексуальное насилие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A030F6" w14:textId="77777777" w:rsidR="00DD0443" w:rsidRPr="002F336E" w:rsidRDefault="00DD0443" w:rsidP="00A21212">
            <w:pPr>
              <w:pStyle w:val="a3"/>
              <w:shd w:val="clear" w:color="auto" w:fill="auto"/>
              <w:spacing w:line="240" w:lineRule="auto"/>
              <w:jc w:val="center"/>
            </w:pPr>
          </w:p>
          <w:p w14:paraId="0F830771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  <w:p w14:paraId="30C124C3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  <w:p w14:paraId="7CAC14D8" w14:textId="77777777"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14:paraId="4C9BC23F" w14:textId="77777777" w:rsidTr="007D54F6"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E8EF84" w14:textId="77777777"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VIII.5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395CD1" w14:textId="77777777" w:rsidR="00DD0443" w:rsidRPr="002F336E" w:rsidRDefault="00A65B02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изменение пищевого поведения, </w:t>
            </w:r>
            <w:r w:rsidR="00DD0443" w:rsidRPr="002F336E">
              <w:rPr>
                <w:rStyle w:val="10pt2"/>
                <w:color w:val="000000"/>
                <w:sz w:val="22"/>
                <w:szCs w:val="22"/>
              </w:rPr>
              <w:t>режима сна, состояния здоровья, внешнего вида (радикальный цвет волос, татуировки специфич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еской тематики, следы самоповреждений на руках, пи</w:t>
            </w:r>
            <w:r w:rsidR="00DD0443" w:rsidRPr="002F336E">
              <w:rPr>
                <w:rStyle w:val="10pt2"/>
                <w:color w:val="000000"/>
                <w:sz w:val="22"/>
                <w:szCs w:val="22"/>
              </w:rPr>
              <w:t>рсинг и пр.)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A8ACC" w14:textId="77777777"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</w:tbl>
    <w:p w14:paraId="7B94C98E" w14:textId="77777777" w:rsidR="00DB54BB" w:rsidRDefault="00DB54BB" w:rsidP="002C201B">
      <w:pPr>
        <w:pStyle w:val="130"/>
        <w:shd w:val="clear" w:color="auto" w:fill="auto"/>
        <w:spacing w:before="0" w:after="23" w:line="240" w:lineRule="auto"/>
        <w:ind w:left="1608" w:right="3336"/>
        <w:jc w:val="both"/>
        <w:rPr>
          <w:rStyle w:val="13"/>
          <w:color w:val="000000"/>
          <w:sz w:val="28"/>
          <w:szCs w:val="28"/>
        </w:rPr>
      </w:pPr>
    </w:p>
    <w:p w14:paraId="0E77DAC2" w14:textId="41F55398" w:rsidR="00DD0443" w:rsidRPr="006A6C15" w:rsidRDefault="00DD0443" w:rsidP="002C201B">
      <w:pPr>
        <w:pStyle w:val="130"/>
        <w:shd w:val="clear" w:color="auto" w:fill="auto"/>
        <w:spacing w:before="0" w:after="23" w:line="240" w:lineRule="auto"/>
        <w:ind w:left="1608" w:right="3336"/>
        <w:jc w:val="both"/>
        <w:rPr>
          <w:sz w:val="24"/>
          <w:szCs w:val="24"/>
        </w:rPr>
      </w:pPr>
      <w:r w:rsidRPr="006A6C15">
        <w:rPr>
          <w:rStyle w:val="13"/>
          <w:color w:val="000000"/>
          <w:sz w:val="24"/>
          <w:szCs w:val="24"/>
        </w:rPr>
        <w:t>Результат наблюдения:</w:t>
      </w:r>
    </w:p>
    <w:p w14:paraId="270FFF39" w14:textId="77777777" w:rsidR="00A21212" w:rsidRPr="006A6C15" w:rsidRDefault="00DD0443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4"/>
          <w:szCs w:val="24"/>
        </w:rPr>
      </w:pPr>
      <w:r w:rsidRPr="006A6C15">
        <w:rPr>
          <w:rStyle w:val="6"/>
          <w:color w:val="000000"/>
          <w:sz w:val="24"/>
          <w:szCs w:val="24"/>
        </w:rPr>
        <w:t>Общая сумма баллов</w:t>
      </w:r>
      <w:r w:rsidRPr="006A6C15">
        <w:rPr>
          <w:rStyle w:val="6"/>
          <w:color w:val="000000"/>
          <w:sz w:val="24"/>
          <w:szCs w:val="24"/>
        </w:rPr>
        <w:tab/>
        <w:t>Группа</w:t>
      </w:r>
      <w:r w:rsidR="00A21212" w:rsidRPr="006A6C15">
        <w:rPr>
          <w:rStyle w:val="6"/>
          <w:color w:val="000000"/>
          <w:sz w:val="24"/>
          <w:szCs w:val="24"/>
        </w:rPr>
        <w:t>________</w:t>
      </w:r>
    </w:p>
    <w:p w14:paraId="2BBEF0C5" w14:textId="1A71749A" w:rsidR="00A21212" w:rsidRPr="006A6C15" w:rsidRDefault="00DD0443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4"/>
          <w:szCs w:val="24"/>
        </w:rPr>
      </w:pPr>
      <w:r w:rsidRPr="006A6C15">
        <w:rPr>
          <w:rStyle w:val="6"/>
          <w:color w:val="000000"/>
          <w:sz w:val="24"/>
          <w:szCs w:val="24"/>
        </w:rPr>
        <w:t>Примечание_____________</w:t>
      </w:r>
      <w:r w:rsidR="00A21212" w:rsidRPr="006A6C15">
        <w:rPr>
          <w:rStyle w:val="6"/>
          <w:color w:val="000000"/>
          <w:sz w:val="24"/>
          <w:szCs w:val="24"/>
        </w:rPr>
        <w:t>________________</w:t>
      </w:r>
    </w:p>
    <w:p w14:paraId="57277ED8" w14:textId="77777777" w:rsidR="00A65B02" w:rsidRPr="006A6C15" w:rsidRDefault="00A65B02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4"/>
          <w:szCs w:val="24"/>
        </w:rPr>
      </w:pPr>
      <w:r w:rsidRPr="006A6C15">
        <w:rPr>
          <w:rStyle w:val="6"/>
          <w:color w:val="000000"/>
          <w:sz w:val="24"/>
          <w:szCs w:val="24"/>
        </w:rPr>
        <w:t>Педа</w:t>
      </w:r>
      <w:r w:rsidR="00DD0443" w:rsidRPr="006A6C15">
        <w:rPr>
          <w:rStyle w:val="6"/>
          <w:color w:val="000000"/>
          <w:sz w:val="24"/>
          <w:szCs w:val="24"/>
        </w:rPr>
        <w:t>г</w:t>
      </w:r>
      <w:r w:rsidRPr="006A6C15">
        <w:rPr>
          <w:rStyle w:val="6"/>
          <w:color w:val="000000"/>
          <w:sz w:val="24"/>
          <w:szCs w:val="24"/>
        </w:rPr>
        <w:t>ог-психолог_</w:t>
      </w:r>
      <w:r w:rsidR="00A21212" w:rsidRPr="006A6C15">
        <w:rPr>
          <w:rStyle w:val="6"/>
          <w:color w:val="000000"/>
          <w:sz w:val="24"/>
          <w:szCs w:val="24"/>
        </w:rPr>
        <w:t>_________</w:t>
      </w:r>
      <w:r w:rsidRPr="006A6C15">
        <w:rPr>
          <w:rStyle w:val="6"/>
          <w:color w:val="000000"/>
          <w:sz w:val="24"/>
          <w:szCs w:val="24"/>
        </w:rPr>
        <w:t>______________</w:t>
      </w:r>
      <w:r w:rsidR="00DD0443" w:rsidRPr="006A6C15">
        <w:rPr>
          <w:rStyle w:val="6"/>
          <w:color w:val="000000"/>
          <w:sz w:val="24"/>
          <w:szCs w:val="24"/>
        </w:rPr>
        <w:t xml:space="preserve"> </w:t>
      </w:r>
    </w:p>
    <w:p w14:paraId="213A1709" w14:textId="0D93087F" w:rsidR="00DD0443" w:rsidRPr="006A6C15" w:rsidRDefault="00A65B02" w:rsidP="002C201B">
      <w:pPr>
        <w:pStyle w:val="60"/>
        <w:shd w:val="clear" w:color="auto" w:fill="auto"/>
        <w:spacing w:line="240" w:lineRule="auto"/>
        <w:ind w:left="20"/>
        <w:jc w:val="both"/>
        <w:rPr>
          <w:rStyle w:val="6"/>
          <w:color w:val="000000"/>
          <w:sz w:val="24"/>
          <w:szCs w:val="24"/>
        </w:rPr>
      </w:pPr>
      <w:r w:rsidRPr="006A6C15">
        <w:rPr>
          <w:rStyle w:val="6"/>
          <w:color w:val="000000"/>
          <w:sz w:val="24"/>
          <w:szCs w:val="24"/>
        </w:rPr>
        <w:t>С</w:t>
      </w:r>
      <w:r w:rsidR="00DD0443" w:rsidRPr="006A6C15">
        <w:rPr>
          <w:rStyle w:val="6"/>
          <w:color w:val="000000"/>
          <w:sz w:val="24"/>
          <w:szCs w:val="24"/>
        </w:rPr>
        <w:t>оциальный педагог_____________________</w:t>
      </w:r>
    </w:p>
    <w:p w14:paraId="4C9283B1" w14:textId="77777777" w:rsidR="00DD0443" w:rsidRPr="007D54F6" w:rsidRDefault="00DD0443" w:rsidP="006A6C15">
      <w:pPr>
        <w:pStyle w:val="a3"/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lastRenderedPageBreak/>
        <w:t>Карта наблюдения разработана для раннего выявления обучающихся с признак</w:t>
      </w:r>
      <w:r w:rsidR="0037190A">
        <w:rPr>
          <w:rStyle w:val="1"/>
          <w:color w:val="000000"/>
          <w:sz w:val="28"/>
          <w:szCs w:val="28"/>
        </w:rPr>
        <w:t>ами отклоняющегося поведения (в</w:t>
      </w:r>
      <w:r w:rsidR="0037190A" w:rsidRPr="0037190A">
        <w:rPr>
          <w:rStyle w:val="1"/>
          <w:color w:val="000000"/>
          <w:sz w:val="28"/>
          <w:szCs w:val="28"/>
        </w:rPr>
        <w:t xml:space="preserve"> </w:t>
      </w:r>
      <w:r w:rsidR="0037190A">
        <w:rPr>
          <w:rStyle w:val="1"/>
          <w:color w:val="000000"/>
          <w:sz w:val="28"/>
          <w:szCs w:val="28"/>
        </w:rPr>
        <w:t xml:space="preserve">т.ч. </w:t>
      </w:r>
      <w:r w:rsidRPr="007D54F6">
        <w:rPr>
          <w:rStyle w:val="1"/>
          <w:color w:val="000000"/>
          <w:sz w:val="28"/>
          <w:szCs w:val="28"/>
        </w:rPr>
        <w:t xml:space="preserve">суицидального), заполняется социальным педагогом и педагогом-психологом с привлечением классного руководителя. Карта наблюдения поможет определить сферы и степень неблагополучия ребенка, стать основой для разработки плана </w:t>
      </w:r>
      <w:r w:rsidR="00411B8E" w:rsidRPr="007D54F6">
        <w:rPr>
          <w:rStyle w:val="1"/>
          <w:color w:val="000000"/>
          <w:sz w:val="28"/>
          <w:szCs w:val="28"/>
        </w:rPr>
        <w:t>индивидуально</w:t>
      </w:r>
      <w:r w:rsidR="00411B8E" w:rsidRPr="007D54F6">
        <w:rPr>
          <w:rStyle w:val="1"/>
          <w:color w:val="000000"/>
          <w:sz w:val="28"/>
          <w:szCs w:val="28"/>
        </w:rPr>
        <w:softHyphen/>
        <w:t>-профилактической</w:t>
      </w:r>
      <w:r w:rsidRPr="007D54F6">
        <w:rPr>
          <w:rStyle w:val="1"/>
          <w:color w:val="000000"/>
          <w:sz w:val="28"/>
          <w:szCs w:val="28"/>
        </w:rPr>
        <w:t xml:space="preserve"> работы и определения степени ее эффективности.</w:t>
      </w:r>
    </w:p>
    <w:p w14:paraId="2BD30BD2" w14:textId="77777777" w:rsidR="00DD0443" w:rsidRPr="007D54F6" w:rsidRDefault="00DD0443" w:rsidP="006A6C15">
      <w:pPr>
        <w:pStyle w:val="a3"/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Наблюдение охватывает учебную деятельность, положение в классе и взаимоотношения со сверстниками, взаимоотношения с взрослыми, свободное время, особенности поведения, вербальные реакции, особенности семьи, а также дополнительные характеристики обучающегося. В каждой из сфер выделены индикаторы рисков деструктивности и степень их выраженности у обучающегося. Необходимо определить выраженность каждого индикатора, ориентируясь на следующие значения:</w:t>
      </w:r>
    </w:p>
    <w:p w14:paraId="5A794E0E" w14:textId="77777777" w:rsidR="00DD0443" w:rsidRPr="007D54F6" w:rsidRDefault="00DD0443" w:rsidP="006A6C15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>баллов -</w:t>
      </w:r>
      <w:r w:rsidRPr="007D54F6">
        <w:rPr>
          <w:rStyle w:val="1"/>
          <w:color w:val="000000"/>
          <w:sz w:val="28"/>
          <w:szCs w:val="28"/>
        </w:rPr>
        <w:t xml:space="preserve"> признак отсутствует;</w:t>
      </w:r>
    </w:p>
    <w:p w14:paraId="7AB455F6" w14:textId="77777777" w:rsidR="00DD0443" w:rsidRPr="007D54F6" w:rsidRDefault="00DD0443" w:rsidP="006A6C15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минимальная степень выраженности;</w:t>
      </w:r>
    </w:p>
    <w:p w14:paraId="7352A744" w14:textId="77777777" w:rsidR="00DD0443" w:rsidRPr="007D54F6" w:rsidRDefault="00DD0443" w:rsidP="006A6C15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a8"/>
          <w:color w:val="000000"/>
          <w:sz w:val="28"/>
          <w:szCs w:val="28"/>
          <w:lang w:val="en-US"/>
        </w:rPr>
        <w:t>a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не систематичный, но фиксируемый характер;</w:t>
      </w:r>
    </w:p>
    <w:p w14:paraId="44E7C0EE" w14:textId="77777777" w:rsidR="00DD0443" w:rsidRPr="007D54F6" w:rsidRDefault="00DD0443" w:rsidP="006A6C15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="00411B8E" w:rsidRPr="007D54F6">
        <w:rPr>
          <w:rStyle w:val="a8"/>
          <w:color w:val="000000"/>
          <w:sz w:val="28"/>
          <w:szCs w:val="28"/>
          <w:lang w:val="en-US"/>
        </w:rPr>
        <w:t>a</w:t>
      </w:r>
      <w:r w:rsidR="00411B8E" w:rsidRPr="007D54F6">
        <w:rPr>
          <w:rStyle w:val="a8"/>
          <w:color w:val="000000"/>
          <w:sz w:val="28"/>
          <w:szCs w:val="28"/>
        </w:rPr>
        <w:t xml:space="preserve"> </w:t>
      </w:r>
      <w:r w:rsidRPr="007D54F6">
        <w:rPr>
          <w:rStyle w:val="a8"/>
          <w:color w:val="000000"/>
          <w:sz w:val="28"/>
          <w:szCs w:val="28"/>
        </w:rPr>
        <w:t>-</w:t>
      </w:r>
      <w:r w:rsidRPr="007D54F6">
        <w:rPr>
          <w:rStyle w:val="1"/>
          <w:color w:val="000000"/>
          <w:sz w:val="28"/>
          <w:szCs w:val="28"/>
        </w:rPr>
        <w:t xml:space="preserve"> систематичный характер наблюдаемого признака.</w:t>
      </w:r>
    </w:p>
    <w:p w14:paraId="09E15397" w14:textId="77777777" w:rsidR="00DD0443" w:rsidRPr="007D54F6" w:rsidRDefault="00DD0443" w:rsidP="006A6C15">
      <w:pPr>
        <w:pStyle w:val="a3"/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Оценивая показатель «II.7* Принадлежность к деструктивной группе (девиантные субкультуры, политические движения экстремистской направленности, секты и пр.)», ориентироваться на следующие значения:</w:t>
      </w:r>
    </w:p>
    <w:p w14:paraId="24507544" w14:textId="77777777" w:rsidR="00DD0443" w:rsidRPr="007D54F6" w:rsidRDefault="00DD0443" w:rsidP="006A6C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баллов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не принадлежит к деструктивной группе, сообществу;</w:t>
      </w:r>
    </w:p>
    <w:p w14:paraId="3DAF6807" w14:textId="77777777" w:rsidR="00DD0443" w:rsidRPr="007D54F6" w:rsidRDefault="00DD0443" w:rsidP="006A6C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1"/>
          <w:color w:val="000000"/>
          <w:sz w:val="28"/>
          <w:szCs w:val="28"/>
        </w:rPr>
        <w:t xml:space="preserve"> - демонстрирует симпатию, интерес к девиантным субкультурам, политическим движениям экстремистской направленности, сектам и пр.;</w:t>
      </w:r>
    </w:p>
    <w:p w14:paraId="0D36A279" w14:textId="77777777" w:rsidR="00DD0443" w:rsidRPr="007D54F6" w:rsidRDefault="00DD0443" w:rsidP="006A6C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="00411B8E" w:rsidRPr="007D54F6">
        <w:rPr>
          <w:rStyle w:val="a8"/>
          <w:color w:val="000000"/>
          <w:sz w:val="28"/>
          <w:szCs w:val="28"/>
          <w:lang w:val="en-US"/>
        </w:rPr>
        <w:t>a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наличие отдельных признаков принадлежности к деструктивным группам (во внешнем виде, манере поведения, вербальных реакциях, выборе источников информации и пр.);</w:t>
      </w:r>
    </w:p>
    <w:p w14:paraId="0403ABD7" w14:textId="77777777" w:rsidR="00DD0443" w:rsidRPr="007D54F6" w:rsidRDefault="00DD0443" w:rsidP="006A6C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балла -</w:t>
      </w:r>
      <w:r w:rsidRPr="007D54F6">
        <w:rPr>
          <w:rStyle w:val="1"/>
          <w:color w:val="000000"/>
          <w:sz w:val="28"/>
          <w:szCs w:val="28"/>
        </w:rPr>
        <w:t xml:space="preserve"> открыто причисляет себя к той или иной субкультуре, политическому движению экстремистской направленности, секте и пр.</w:t>
      </w:r>
    </w:p>
    <w:p w14:paraId="1BE40D35" w14:textId="77777777" w:rsidR="00DD0443" w:rsidRPr="007D54F6" w:rsidRDefault="00DD0443" w:rsidP="006A6C15">
      <w:pPr>
        <w:pStyle w:val="a3"/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После определения степени выраженности каждого индикатора подсчитывается общая сумма баллов.</w:t>
      </w:r>
    </w:p>
    <w:p w14:paraId="16DB6347" w14:textId="77777777" w:rsidR="00DD0443" w:rsidRPr="007D54F6" w:rsidRDefault="00DD0443" w:rsidP="006A6C15">
      <w:pPr>
        <w:pStyle w:val="a3"/>
        <w:numPr>
          <w:ilvl w:val="0"/>
          <w:numId w:val="31"/>
        </w:numPr>
        <w:shd w:val="clear" w:color="auto" w:fill="FFFFFF" w:themeFill="background1"/>
        <w:spacing w:line="276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группа - от </w:t>
      </w:r>
      <w:r w:rsidR="002C201B" w:rsidRPr="007D54F6">
        <w:rPr>
          <w:rStyle w:val="1"/>
          <w:color w:val="000000"/>
          <w:sz w:val="28"/>
          <w:szCs w:val="28"/>
        </w:rPr>
        <w:t>0</w:t>
      </w:r>
      <w:r w:rsidRPr="007D54F6">
        <w:rPr>
          <w:rStyle w:val="1"/>
          <w:color w:val="000000"/>
          <w:sz w:val="28"/>
          <w:szCs w:val="28"/>
        </w:rPr>
        <w:t xml:space="preserve"> </w:t>
      </w:r>
      <w:r w:rsidRPr="007D54F6">
        <w:rPr>
          <w:rStyle w:val="a9"/>
          <w:color w:val="000000"/>
          <w:sz w:val="28"/>
          <w:szCs w:val="28"/>
        </w:rPr>
        <w:t xml:space="preserve">до 50 баллов </w:t>
      </w:r>
      <w:r w:rsidRPr="007D54F6">
        <w:rPr>
          <w:rStyle w:val="1"/>
          <w:color w:val="000000"/>
          <w:sz w:val="28"/>
          <w:szCs w:val="28"/>
        </w:rPr>
        <w:t>- низкая степень неблагополучия обучающегося. Для обучающихся данной группы характерно отсутствие или незначительные затруднения в сфере учебной деятельности, взаимоотношениях со сверстниками и взрослыми, организованности досуга, а также нарушение норм поведения, вербальных реакций.</w:t>
      </w:r>
    </w:p>
    <w:p w14:paraId="797C5708" w14:textId="77777777" w:rsidR="00724F98" w:rsidRPr="007D54F6" w:rsidRDefault="00724F98" w:rsidP="006A6C15">
      <w:pPr>
        <w:pStyle w:val="a3"/>
        <w:shd w:val="clear" w:color="auto" w:fill="FFFFFF" w:themeFill="background1"/>
        <w:spacing w:line="276" w:lineRule="auto"/>
        <w:ind w:left="20" w:right="20" w:firstLine="688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lastRenderedPageBreak/>
        <w:t xml:space="preserve">2 </w:t>
      </w:r>
      <w:r w:rsidR="00DD0443" w:rsidRPr="007D54F6">
        <w:rPr>
          <w:rStyle w:val="a9"/>
          <w:color w:val="000000"/>
          <w:sz w:val="28"/>
          <w:szCs w:val="28"/>
        </w:rPr>
        <w:t xml:space="preserve">группа - от 51 до 97 баллов </w:t>
      </w:r>
      <w:r w:rsidR="00DD0443" w:rsidRPr="007D54F6">
        <w:rPr>
          <w:rStyle w:val="1"/>
          <w:color w:val="000000"/>
          <w:sz w:val="28"/>
          <w:szCs w:val="28"/>
        </w:rPr>
        <w:t>- умеренная степень неблагополучия обучающегося. Для обучающихся данной группы характерны отдельные затруднения в сфере учебной деятельности, не позволяющие отнести их к категории отстающих; во взаимоотношениях со сверстниками и взрослыми,</w:t>
      </w:r>
      <w:r w:rsidRPr="007D54F6">
        <w:rPr>
          <w:rStyle w:val="1"/>
          <w:color w:val="000000"/>
          <w:sz w:val="28"/>
          <w:szCs w:val="28"/>
        </w:rPr>
        <w:t xml:space="preserve"> незанятость полезной деятельностью в свободное время, эпизодические нарушения поведения, семейное неблагополучие.</w:t>
      </w:r>
    </w:p>
    <w:p w14:paraId="3223CF9C" w14:textId="77777777" w:rsidR="00724F98" w:rsidRPr="007D54F6" w:rsidRDefault="00724F98" w:rsidP="006A6C15">
      <w:pPr>
        <w:pStyle w:val="a3"/>
        <w:shd w:val="clear" w:color="auto" w:fill="FFFFFF" w:themeFill="background1"/>
        <w:spacing w:line="276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3 группа - от 98 до 140 баллов </w:t>
      </w:r>
      <w:r w:rsidRPr="007D54F6">
        <w:rPr>
          <w:rStyle w:val="1"/>
          <w:color w:val="000000"/>
          <w:sz w:val="28"/>
          <w:szCs w:val="28"/>
        </w:rPr>
        <w:t>- значительная степень неблагополучия обучающегося. Для обучающихся данной группы характерны значительные трудности в сфере учебной деятельности, занимаемый статус в классе и во взаимоотношениях со сверстниками и взрослыми, бесконтрольное проведение свободного времени, девиации поведения, со склонностью к деструктивности, семейное неблагополучие.</w:t>
      </w:r>
    </w:p>
    <w:p w14:paraId="22E05756" w14:textId="195E1AF1" w:rsidR="00724F98" w:rsidRPr="007D54F6" w:rsidRDefault="00724F98" w:rsidP="006A6C15">
      <w:pPr>
        <w:pStyle w:val="a3"/>
        <w:numPr>
          <w:ilvl w:val="0"/>
          <w:numId w:val="30"/>
        </w:numPr>
        <w:shd w:val="clear" w:color="auto" w:fill="FFFFFF" w:themeFill="background1"/>
        <w:spacing w:line="276" w:lineRule="auto"/>
        <w:ind w:right="20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группа - от 141 до 202 баллов </w:t>
      </w:r>
      <w:r w:rsidRPr="007D54F6">
        <w:rPr>
          <w:rStyle w:val="1"/>
          <w:color w:val="000000"/>
          <w:sz w:val="28"/>
          <w:szCs w:val="28"/>
        </w:rPr>
        <w:t>- высокая степень неблагополучия обучающегося. Для обучающихся дайной группы характерны трудности в сфере учебной деятельности, позволяющие констатировать систематическое отставание в освоении образовательной программы, нестабильное положение в классе и взаимоотношениях со сверстниками и взрослыми, неорганизованность свободного времени, проявления асоциальности в поведении, указывающие на склонность к деструктивному поведению, значительные проблемы в семье.</w:t>
      </w:r>
    </w:p>
    <w:p w14:paraId="1383328C" w14:textId="77777777" w:rsidR="00724F98" w:rsidRPr="007D54F6" w:rsidRDefault="00724F98" w:rsidP="006A6C15">
      <w:pPr>
        <w:pStyle w:val="a3"/>
        <w:shd w:val="clear" w:color="auto" w:fill="FFFFFF" w:themeFill="background1"/>
        <w:spacing w:line="276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границе групп (например, 50-51 баллов, 97-98 балла, 140-141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руководителя, педагога-психолога и социального педагога, а также привлечения к профилактической деятельности специалистов других ведомств - субъектов профилактики.</w:t>
      </w:r>
    </w:p>
    <w:p w14:paraId="2B36D018" w14:textId="77777777" w:rsidR="00724F98" w:rsidRPr="007D54F6" w:rsidRDefault="00724F98" w:rsidP="006A6C15">
      <w:pPr>
        <w:pStyle w:val="a3"/>
        <w:shd w:val="clear" w:color="auto" w:fill="FFFFFF" w:themeFill="background1"/>
        <w:spacing w:line="276" w:lineRule="auto"/>
        <w:ind w:right="20" w:firstLine="708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Необходимо обращать внимание на соотношение баллов, набранных в разных сферах. Например, если обучающийся попал во II группу, но при этом набрал высокий суммарный балл в следующих сферах: особенности поведения, вербальные реакции, особенности семьи и ситуативные характеристики, то он требует повышенного внимания со стороны педагогов.</w:t>
      </w:r>
    </w:p>
    <w:p w14:paraId="70D9FB23" w14:textId="77777777" w:rsidR="00724F98" w:rsidRPr="007D54F6" w:rsidRDefault="007D54F6" w:rsidP="006A6C15">
      <w:pPr>
        <w:pStyle w:val="140"/>
        <w:shd w:val="clear" w:color="auto" w:fill="FFFFFF" w:themeFill="background1"/>
        <w:spacing w:line="276" w:lineRule="auto"/>
        <w:ind w:left="20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Сумм</w:t>
      </w:r>
      <w:r w:rsidR="00724F98" w:rsidRPr="007D54F6">
        <w:rPr>
          <w:rStyle w:val="14"/>
          <w:color w:val="000000"/>
          <w:sz w:val="28"/>
          <w:szCs w:val="28"/>
        </w:rPr>
        <w:t>а балов по сферам наблюдения:</w:t>
      </w:r>
    </w:p>
    <w:p w14:paraId="7584666C" w14:textId="77777777" w:rsidR="00724F98" w:rsidRPr="007D54F6" w:rsidRDefault="002C201B" w:rsidP="006A6C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Особенности поведения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42 баллов;</w:t>
      </w:r>
    </w:p>
    <w:p w14:paraId="735A2F0C" w14:textId="77777777" w:rsidR="00724F98" w:rsidRPr="007D54F6" w:rsidRDefault="002C201B" w:rsidP="006A6C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Вербальные реакции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24 балла;</w:t>
      </w:r>
    </w:p>
    <w:p w14:paraId="65CBDC43" w14:textId="77777777" w:rsidR="00724F98" w:rsidRPr="007D54F6" w:rsidRDefault="002C201B" w:rsidP="006A6C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Особенности семьи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20 баллов;</w:t>
      </w:r>
    </w:p>
    <w:p w14:paraId="58CDEEC0" w14:textId="77777777" w:rsidR="00724F98" w:rsidRPr="007D54F6" w:rsidRDefault="00724F98" w:rsidP="006A6C15">
      <w:pPr>
        <w:pStyle w:val="a3"/>
        <w:numPr>
          <w:ilvl w:val="0"/>
          <w:numId w:val="32"/>
        </w:numPr>
        <w:shd w:val="clear" w:color="auto" w:fill="FFFFFF" w:themeFill="background1"/>
        <w:spacing w:line="276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lastRenderedPageBreak/>
        <w:t xml:space="preserve"> Допо</w:t>
      </w:r>
      <w:r w:rsidR="002C201B" w:rsidRPr="007D54F6">
        <w:rPr>
          <w:rStyle w:val="1"/>
          <w:color w:val="000000"/>
          <w:sz w:val="28"/>
          <w:szCs w:val="28"/>
        </w:rPr>
        <w:t>лнительные характеристики - от 0</w:t>
      </w:r>
      <w:r w:rsidRPr="007D54F6">
        <w:rPr>
          <w:rStyle w:val="1"/>
          <w:color w:val="000000"/>
          <w:sz w:val="28"/>
          <w:szCs w:val="28"/>
        </w:rPr>
        <w:t xml:space="preserve"> до 27 баллов.</w:t>
      </w:r>
    </w:p>
    <w:p w14:paraId="6F4D119E" w14:textId="77777777" w:rsidR="00724F98" w:rsidRPr="007D54F6" w:rsidRDefault="00724F98" w:rsidP="006A6C15">
      <w:pPr>
        <w:pStyle w:val="a3"/>
        <w:shd w:val="clear" w:color="auto" w:fill="FFFFFF" w:themeFill="background1"/>
        <w:spacing w:line="276" w:lineRule="auto"/>
        <w:ind w:left="20" w:firstLine="688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Обучающиеся, попавшие в 3 и 4 группы неблагополучия (карта наблюдения), проходят дополнительную социально-психологическую диагностику, на основании результатов которой педагогом-психологом и социальным педагогом составляется профиль обучающегося.</w:t>
      </w:r>
    </w:p>
    <w:p w14:paraId="7AA9BA61" w14:textId="77777777" w:rsidR="00724F98" w:rsidRPr="007D54F6" w:rsidRDefault="00724F98" w:rsidP="007D54F6">
      <w:pPr>
        <w:pStyle w:val="140"/>
        <w:shd w:val="clear" w:color="auto" w:fill="FFFFFF" w:themeFill="background1"/>
        <w:spacing w:line="240" w:lineRule="auto"/>
        <w:ind w:left="20"/>
        <w:rPr>
          <w:sz w:val="28"/>
          <w:szCs w:val="28"/>
        </w:rPr>
      </w:pPr>
      <w:r w:rsidRPr="007D54F6">
        <w:rPr>
          <w:rStyle w:val="14"/>
          <w:color w:val="000000"/>
          <w:sz w:val="28"/>
          <w:szCs w:val="28"/>
        </w:rPr>
        <w:t>Функционал социального педагога:</w:t>
      </w:r>
    </w:p>
    <w:p w14:paraId="5C600F4D" w14:textId="77777777" w:rsidR="00724F98" w:rsidRPr="007D54F6" w:rsidRDefault="00724F98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right="20" w:firstLine="72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проведение социального обследования семьи обучающегося: статуса, материального положения, воспитательного потенциала, условий проживания и пр.;</w:t>
      </w:r>
    </w:p>
    <w:p w14:paraId="6C37E4BF" w14:textId="77777777" w:rsidR="00724F98" w:rsidRPr="007D54F6" w:rsidRDefault="002957E5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изучение ближайшего </w:t>
      </w:r>
      <w:r w:rsidR="00724F98" w:rsidRPr="007D54F6">
        <w:rPr>
          <w:rStyle w:val="1"/>
          <w:color w:val="000000"/>
          <w:sz w:val="28"/>
          <w:szCs w:val="28"/>
        </w:rPr>
        <w:t>окружения обучающегося;</w:t>
      </w:r>
    </w:p>
    <w:p w14:paraId="374F632E" w14:textId="77777777" w:rsidR="00724F98" w:rsidRPr="007D54F6" w:rsidRDefault="00724F98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right="20" w:firstLine="72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взаимодействие с социальными службами в соответствии с профилем обучающегося.</w:t>
      </w:r>
    </w:p>
    <w:p w14:paraId="7B9CB5D9" w14:textId="77777777" w:rsidR="00724F98" w:rsidRPr="007D54F6" w:rsidRDefault="00724F98" w:rsidP="007D54F6">
      <w:pPr>
        <w:pStyle w:val="140"/>
        <w:shd w:val="clear" w:color="auto" w:fill="FFFFFF" w:themeFill="background1"/>
        <w:spacing w:line="240" w:lineRule="auto"/>
        <w:ind w:left="20" w:firstLine="720"/>
        <w:rPr>
          <w:sz w:val="28"/>
          <w:szCs w:val="28"/>
        </w:rPr>
      </w:pPr>
      <w:r w:rsidRPr="007D54F6">
        <w:rPr>
          <w:rStyle w:val="14"/>
          <w:color w:val="000000"/>
          <w:sz w:val="28"/>
          <w:szCs w:val="28"/>
        </w:rPr>
        <w:t>Ф</w:t>
      </w:r>
      <w:r w:rsidR="007D54F6">
        <w:rPr>
          <w:rStyle w:val="14"/>
          <w:color w:val="000000"/>
          <w:sz w:val="28"/>
          <w:szCs w:val="28"/>
        </w:rPr>
        <w:t>ункцион</w:t>
      </w:r>
      <w:r w:rsidRPr="007D54F6">
        <w:rPr>
          <w:rStyle w:val="14"/>
          <w:color w:val="000000"/>
          <w:sz w:val="28"/>
          <w:szCs w:val="28"/>
        </w:rPr>
        <w:t>ал педагога</w:t>
      </w:r>
      <w:r w:rsidRPr="007D54F6">
        <w:rPr>
          <w:rStyle w:val="141"/>
          <w:i/>
          <w:iCs/>
          <w:color w:val="000000"/>
          <w:sz w:val="28"/>
          <w:szCs w:val="28"/>
        </w:rPr>
        <w:t xml:space="preserve"> - </w:t>
      </w:r>
      <w:r w:rsidR="007D54F6">
        <w:rPr>
          <w:rStyle w:val="14"/>
          <w:color w:val="000000"/>
          <w:sz w:val="28"/>
          <w:szCs w:val="28"/>
        </w:rPr>
        <w:t>психол</w:t>
      </w:r>
      <w:r w:rsidRPr="007D54F6">
        <w:rPr>
          <w:rStyle w:val="14"/>
          <w:color w:val="000000"/>
          <w:sz w:val="28"/>
          <w:szCs w:val="28"/>
        </w:rPr>
        <w:t>ога:</w:t>
      </w:r>
    </w:p>
    <w:p w14:paraId="45F93361" w14:textId="77777777" w:rsidR="00724F98" w:rsidRPr="007D54F6" w:rsidRDefault="007D54F6" w:rsidP="007D54F6">
      <w:pPr>
        <w:pStyle w:val="a3"/>
        <w:shd w:val="clear" w:color="auto" w:fill="FFFFFF" w:themeFill="background1"/>
        <w:tabs>
          <w:tab w:val="left" w:pos="740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психологич</w:t>
      </w:r>
      <w:r>
        <w:rPr>
          <w:rStyle w:val="1"/>
          <w:color w:val="000000"/>
          <w:sz w:val="28"/>
          <w:szCs w:val="28"/>
        </w:rPr>
        <w:t xml:space="preserve">еская диагностика обучающегося: </w:t>
      </w:r>
      <w:r w:rsidR="00724F98" w:rsidRPr="007D54F6">
        <w:rPr>
          <w:rStyle w:val="1"/>
          <w:color w:val="000000"/>
          <w:sz w:val="28"/>
          <w:szCs w:val="28"/>
        </w:rPr>
        <w:t>тип акцентуации характера, уровень тревожности и агрессивности, адекватность самооценки и уровня притязаний, ценностные ориентации, характер мотивации подростка, статус в группе сверстников и др.;</w:t>
      </w:r>
    </w:p>
    <w:p w14:paraId="0434D94C" w14:textId="77777777"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проведение психологической диагностики семьи обучающегося;</w:t>
      </w:r>
    </w:p>
    <w:p w14:paraId="7A80EFE7" w14:textId="77777777"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индивидуальные и групповые мероприятия в соответствии с профилем обучающегося: консультирование, коррекция, профилактика;</w:t>
      </w:r>
    </w:p>
    <w:p w14:paraId="3F807312" w14:textId="77777777"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консультирование родителей обучающегося группы риска;</w:t>
      </w:r>
    </w:p>
    <w:p w14:paraId="3DCB40A5" w14:textId="77777777"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взаимодействие с психологическими службами в соответствии с профилем обучающегося.</w:t>
      </w:r>
    </w:p>
    <w:p w14:paraId="397BE23E" w14:textId="3D2D899D"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left="20" w:right="20" w:firstLine="68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В рамках психолого-педагогического консилиума, педагогического совета и</w:t>
      </w:r>
      <w:r w:rsidR="006A6C15">
        <w:rPr>
          <w:rStyle w:val="1"/>
          <w:color w:val="000000"/>
          <w:sz w:val="28"/>
          <w:szCs w:val="28"/>
        </w:rPr>
        <w:t>ли</w:t>
      </w:r>
      <w:r w:rsidRPr="007D54F6">
        <w:rPr>
          <w:rStyle w:val="1"/>
          <w:color w:val="000000"/>
          <w:sz w:val="28"/>
          <w:szCs w:val="28"/>
        </w:rPr>
        <w:t xml:space="preserve"> совета профилактики происходит обсуждение </w:t>
      </w:r>
      <w:r w:rsidR="007D54F6" w:rsidRPr="007D54F6">
        <w:rPr>
          <w:rStyle w:val="1"/>
          <w:color w:val="000000"/>
          <w:sz w:val="28"/>
          <w:szCs w:val="28"/>
        </w:rPr>
        <w:t>социально-психологического профиля,</w:t>
      </w:r>
      <w:r w:rsidRPr="007D54F6">
        <w:rPr>
          <w:rStyle w:val="1"/>
          <w:color w:val="000000"/>
          <w:sz w:val="28"/>
          <w:szCs w:val="28"/>
        </w:rPr>
        <w:t xml:space="preserve"> обучающегося и разрабатывается план </w:t>
      </w:r>
      <w:r w:rsidR="007D54F6">
        <w:rPr>
          <w:rStyle w:val="1"/>
          <w:color w:val="000000"/>
          <w:sz w:val="28"/>
          <w:szCs w:val="28"/>
        </w:rPr>
        <w:t>индивидуально-</w:t>
      </w:r>
      <w:r w:rsidR="007D54F6" w:rsidRPr="007D54F6">
        <w:rPr>
          <w:rStyle w:val="1"/>
          <w:color w:val="000000"/>
          <w:sz w:val="28"/>
          <w:szCs w:val="28"/>
        </w:rPr>
        <w:t>профилактической</w:t>
      </w:r>
      <w:r w:rsidRPr="007D54F6">
        <w:rPr>
          <w:rStyle w:val="1"/>
          <w:color w:val="000000"/>
          <w:sz w:val="28"/>
          <w:szCs w:val="28"/>
        </w:rPr>
        <w:t xml:space="preserve"> работы</w:t>
      </w:r>
      <w:r w:rsidR="006A6C15">
        <w:rPr>
          <w:rStyle w:val="1"/>
          <w:color w:val="000000"/>
          <w:sz w:val="28"/>
          <w:szCs w:val="28"/>
        </w:rPr>
        <w:t xml:space="preserve"> (ИПР)</w:t>
      </w:r>
      <w:r w:rsidRPr="007D54F6">
        <w:rPr>
          <w:rStyle w:val="1"/>
          <w:color w:val="000000"/>
          <w:sz w:val="28"/>
          <w:szCs w:val="28"/>
        </w:rPr>
        <w:t xml:space="preserve"> обучающимся группы риска, а также решается вопрос о целесообразности постановки его на ВШУ.</w:t>
      </w:r>
    </w:p>
    <w:p w14:paraId="60A3385E" w14:textId="77777777"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Реализация плана ИПР осуществляется усилиями классного руководителя, педагога-психолога, социального педагога, а также используются ресурсы межведомственного взаимодействия: органов социальной защиты населения, психологических центров, комиссии по делам несовершеннолетних и защите их прав, лечебно-профилактических учреждений, органов опеки и попечительства.</w:t>
      </w:r>
    </w:p>
    <w:p w14:paraId="70B651CD" w14:textId="77777777" w:rsidR="00724F98" w:rsidRPr="00411B8E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Алгоритм сопровождения обучающихся группы риска отклоняющегося поведения, в том числе суицидального, отображен на схеме 1.</w:t>
      </w:r>
    </w:p>
    <w:p w14:paraId="1D6D15A5" w14:textId="77777777" w:rsidR="00724F98" w:rsidRPr="00411B8E" w:rsidRDefault="00724F98" w:rsidP="007D54F6">
      <w:pPr>
        <w:pStyle w:val="a3"/>
        <w:shd w:val="clear" w:color="auto" w:fill="FFFFFF" w:themeFill="background1"/>
        <w:spacing w:line="240" w:lineRule="auto"/>
        <w:ind w:left="20" w:firstLine="688"/>
        <w:jc w:val="both"/>
        <w:rPr>
          <w:sz w:val="28"/>
          <w:szCs w:val="28"/>
        </w:rPr>
      </w:pPr>
    </w:p>
    <w:p w14:paraId="7CE40B44" w14:textId="77777777" w:rsidR="00B9356F" w:rsidRDefault="00B9356F" w:rsidP="007D54F6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14:paraId="539135F9" w14:textId="77777777"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14:paraId="04D07E7B" w14:textId="77777777"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14:paraId="5086BBDA" w14:textId="77777777" w:rsidR="00D0377A" w:rsidRPr="003C2965" w:rsidRDefault="00D0377A" w:rsidP="002C20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65">
        <w:rPr>
          <w:rFonts w:ascii="Times New Roman" w:hAnsi="Times New Roman" w:cs="Times New Roman"/>
          <w:sz w:val="28"/>
          <w:szCs w:val="28"/>
        </w:rPr>
        <w:lastRenderedPageBreak/>
        <w:t>Схема 1.</w:t>
      </w:r>
    </w:p>
    <w:p w14:paraId="5BE17994" w14:textId="3188D220" w:rsidR="005D419D" w:rsidRPr="003C2965" w:rsidRDefault="00D0377A" w:rsidP="002C2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65">
        <w:rPr>
          <w:rFonts w:ascii="Times New Roman" w:hAnsi="Times New Roman" w:cs="Times New Roman"/>
          <w:sz w:val="28"/>
          <w:szCs w:val="28"/>
        </w:rPr>
        <w:t xml:space="preserve">Алгоритм сопровождения обучающихся группы риска </w:t>
      </w:r>
    </w:p>
    <w:tbl>
      <w:tblPr>
        <w:tblStyle w:val="a5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752"/>
        <w:gridCol w:w="423"/>
        <w:gridCol w:w="959"/>
        <w:gridCol w:w="305"/>
        <w:gridCol w:w="1239"/>
        <w:gridCol w:w="572"/>
        <w:gridCol w:w="638"/>
        <w:gridCol w:w="1329"/>
        <w:gridCol w:w="825"/>
        <w:gridCol w:w="496"/>
        <w:gridCol w:w="356"/>
      </w:tblGrid>
      <w:tr w:rsidR="003C2965" w:rsidRPr="003C2965" w14:paraId="48386C06" w14:textId="77777777" w:rsidTr="00EF2D10"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55E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1 этап – пропедевтическое выявление обучающегося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E8DA" w14:textId="7AB32719" w:rsidR="003C2965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02787" wp14:editId="2C60052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119380</wp:posOffset>
                      </wp:positionV>
                      <wp:extent cx="316230" cy="0"/>
                      <wp:effectExtent l="9525" t="10795" r="7620" b="825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FFD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55pt;margin-top:9.4pt;width:2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SK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6DB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2134CA39" w14:textId="3DC2B76A" w:rsidR="003C2965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994A13" wp14:editId="08EE6C7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130175</wp:posOffset>
                      </wp:positionV>
                      <wp:extent cx="0" cy="3456305"/>
                      <wp:effectExtent l="6985" t="5080" r="12065" b="571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56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48D88" id="AutoShape 12" o:spid="_x0000_s1026" type="#_x0000_t32" style="position:absolute;margin-left:15.15pt;margin-top:10.25pt;width:0;height:272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dMIwIAAEY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"/>
                  </w:pict>
                </mc:Fallback>
              </mc:AlternateConten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 w:val="restart"/>
            <w:vAlign w:val="center"/>
          </w:tcPr>
          <w:p w14:paraId="013EBE4F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788C1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64CD3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E117F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1FC9E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51E2D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89F4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014CE" w14:textId="77777777"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B0164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1625F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7B8E4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EF9F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19D13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3B47A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F663E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21BA8" w14:textId="77777777"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BF2A5" w14:textId="77777777" w:rsidR="003C2965" w:rsidRPr="00065FE2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0B271488" w14:textId="77777777" w:rsidTr="00065FE2">
        <w:tc>
          <w:tcPr>
            <w:tcW w:w="9047" w:type="dxa"/>
            <w:gridSpan w:val="10"/>
            <w:vAlign w:val="center"/>
          </w:tcPr>
          <w:p w14:paraId="3794F1FB" w14:textId="77777777"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↓</w:t>
            </w:r>
          </w:p>
        </w:tc>
        <w:tc>
          <w:tcPr>
            <w:tcW w:w="496" w:type="dxa"/>
          </w:tcPr>
          <w:p w14:paraId="6813EED1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5FBDB073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776A5369" w14:textId="77777777" w:rsidTr="00EF2D10">
        <w:tc>
          <w:tcPr>
            <w:tcW w:w="6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5655" w14:textId="5EA8E0A5" w:rsidR="003C2965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B8130" wp14:editId="0206EC6E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403860</wp:posOffset>
                      </wp:positionV>
                      <wp:extent cx="387350" cy="0"/>
                      <wp:effectExtent l="12065" t="6985" r="10160" b="1206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B958" id="AutoShape 5" o:spid="_x0000_s1026" type="#_x0000_t32" style="position:absolute;margin-left:305.15pt;margin-top:31.8pt;width: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pmHQIAADo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"/>
                  </w:pict>
                </mc:Fallback>
              </mc:AlternateConten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2 этап – составление профиля обучающихся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EC2B" w14:textId="406C2C0F" w:rsidR="003C2965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7D073" wp14:editId="0E4D240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113030</wp:posOffset>
                      </wp:positionV>
                      <wp:extent cx="383540" cy="0"/>
                      <wp:effectExtent l="8255" t="11430" r="8255" b="762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125F" id="AutoShape 4" o:spid="_x0000_s1026" type="#_x0000_t32" style="position:absolute;margin-left:-3.4pt;margin-top:8.9pt;width:3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mv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200A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6839E11E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/>
            <w:vAlign w:val="center"/>
          </w:tcPr>
          <w:p w14:paraId="0F7E32AA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5FC0DC98" w14:textId="77777777" w:rsidTr="00EF2D10">
        <w:tc>
          <w:tcPr>
            <w:tcW w:w="6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D110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3EA2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54D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28FA2CC1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/>
            <w:vAlign w:val="center"/>
          </w:tcPr>
          <w:p w14:paraId="2093C387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40D130EE" w14:textId="77777777" w:rsidTr="00065FE2">
        <w:tc>
          <w:tcPr>
            <w:tcW w:w="9047" w:type="dxa"/>
            <w:gridSpan w:val="10"/>
            <w:vAlign w:val="center"/>
          </w:tcPr>
          <w:p w14:paraId="04DBA929" w14:textId="77777777"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↓</w:t>
            </w:r>
          </w:p>
        </w:tc>
        <w:tc>
          <w:tcPr>
            <w:tcW w:w="496" w:type="dxa"/>
          </w:tcPr>
          <w:p w14:paraId="79F5399F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4FB07DA6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E2" w:rsidRPr="003C2965" w14:paraId="21F0A348" w14:textId="77777777" w:rsidTr="00EF2D10"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C51" w14:textId="77777777" w:rsidR="00065FE2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FE2" w:rsidRPr="00F02020">
              <w:rPr>
                <w:rFonts w:ascii="Times New Roman" w:hAnsi="Times New Roman" w:cs="Times New Roman"/>
                <w:sz w:val="28"/>
                <w:szCs w:val="28"/>
              </w:rPr>
              <w:t>этап – обсуждение социально-психологического профиля обучающегося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91CE" w14:textId="05C9E78E" w:rsidR="00065FE2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4A698" wp14:editId="67D587D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231775</wp:posOffset>
                      </wp:positionV>
                      <wp:extent cx="233680" cy="148590"/>
                      <wp:effectExtent l="8255" t="12065" r="5715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368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D7AF0" id="AutoShape 7" o:spid="_x0000_s1026" type="#_x0000_t32" style="position:absolute;margin-left:4.85pt;margin-top:18.25pt;width:18.4pt;height:11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Ou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D7CE64" wp14:editId="0873AAF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316865</wp:posOffset>
                      </wp:positionV>
                      <wp:extent cx="80645" cy="983615"/>
                      <wp:effectExtent l="13970" t="11430" r="10160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" cy="983615"/>
                              </a:xfrm>
                              <a:prstGeom prst="rightBracket">
                                <a:avLst>
                                  <a:gd name="adj" fmla="val 1016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46E1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margin-left:-2.2pt;margin-top:24.95pt;width:6.3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AKeQIAAAo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"/>
                  </w:pict>
                </mc:Fallback>
              </mc:AlternateConten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78A3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62F0AECC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466EC10B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0" w:rsidRPr="003C2965" w14:paraId="57E6C66D" w14:textId="77777777" w:rsidTr="00EF2D10">
        <w:trPr>
          <w:trHeight w:val="322"/>
        </w:trPr>
        <w:tc>
          <w:tcPr>
            <w:tcW w:w="62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C44B" w14:textId="77777777" w:rsidR="00F02020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4B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CDB417E" w14:textId="4496C6B6" w:rsidR="00F02020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159C83" wp14:editId="07B4F7E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95885</wp:posOffset>
                      </wp:positionV>
                      <wp:extent cx="259080" cy="0"/>
                      <wp:effectExtent l="12700" t="8255" r="13970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DA77" id="AutoShape 6" o:spid="_x0000_s1026" type="#_x0000_t32" style="position:absolute;margin-left:2.95pt;margin-top:7.55pt;width:2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u0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5PpIp2D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6D37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14:paraId="74A6CD24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3E18C913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0" w:rsidRPr="003C2965" w14:paraId="503E7839" w14:textId="77777777" w:rsidTr="00EF2D10">
        <w:trPr>
          <w:trHeight w:val="435"/>
        </w:trPr>
        <w:tc>
          <w:tcPr>
            <w:tcW w:w="6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2C59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4 этап – разработка плана ИПР для обучающихся группы риска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299F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A0E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</w:tcPr>
          <w:p w14:paraId="7182A723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3C52D191" w14:textId="77777777"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E2" w:rsidRPr="003C2965" w14:paraId="26AFDAFC" w14:textId="77777777" w:rsidTr="00EF2D10">
        <w:tc>
          <w:tcPr>
            <w:tcW w:w="6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06AA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6712" w14:textId="1AE21733" w:rsidR="00065FE2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21FA53" wp14:editId="73F8625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71755</wp:posOffset>
                      </wp:positionV>
                      <wp:extent cx="311785" cy="180975"/>
                      <wp:effectExtent l="8890" t="7620" r="12700" b="1143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9A4E" id="AutoShape 8" o:spid="_x0000_s1026" type="#_x0000_t32" style="position:absolute;margin-left:4.15pt;margin-top:5.65pt;width:24.5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l6IgIAAD8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A0A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660FD5B5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088663D0" w14:textId="77777777"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60B79937" w14:textId="77777777" w:rsidTr="00065FE2">
        <w:tc>
          <w:tcPr>
            <w:tcW w:w="9047" w:type="dxa"/>
            <w:gridSpan w:val="10"/>
            <w:tcBorders>
              <w:bottom w:val="single" w:sz="4" w:space="0" w:color="auto"/>
            </w:tcBorders>
            <w:vAlign w:val="center"/>
          </w:tcPr>
          <w:p w14:paraId="4370C6C5" w14:textId="77777777"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↓</w:t>
            </w:r>
          </w:p>
        </w:tc>
        <w:tc>
          <w:tcPr>
            <w:tcW w:w="496" w:type="dxa"/>
          </w:tcPr>
          <w:p w14:paraId="58864982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14:paraId="32BEE72E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4274673A" w14:textId="77777777" w:rsidTr="00065FE2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416" w14:textId="04F78758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5 этап – реализация плана ИПР для обучающегося группы риска</w:t>
            </w:r>
            <w:r w:rsidR="00D10CA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14:paraId="3772996B" w14:textId="791313D8" w:rsidR="003C2965" w:rsidRPr="003C2965" w:rsidRDefault="00841759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D067D" wp14:editId="413A6A7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104775</wp:posOffset>
                      </wp:positionV>
                      <wp:extent cx="244475" cy="0"/>
                      <wp:effectExtent l="10160" t="13335" r="12065" b="571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D8428" id="AutoShape 11" o:spid="_x0000_s1026" type="#_x0000_t32" style="position:absolute;margin-left:-4.1pt;margin-top:8.25pt;width:1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n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3C2965" w:rsidRPr="003C2965" w14:paraId="284EDC75" w14:textId="77777777" w:rsidTr="00EF2D10"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8EF3F" w14:textId="77777777"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14:paraId="19EEE8D4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6D58B" w14:textId="77777777"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14:paraId="6D1B2F1A" w14:textId="77777777"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AF128" w14:textId="77777777"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496" w:type="dxa"/>
          </w:tcPr>
          <w:p w14:paraId="3E3256FC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2C3FD804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377464E6" w14:textId="77777777" w:rsidTr="00EF2D10"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786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0C368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3FE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Психологические центры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E0D0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7BA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Органы социальной защиты населения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7C320E14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2753085B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14:paraId="163E28FC" w14:textId="77777777" w:rsidTr="00065FE2"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14:paraId="074F9D3B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9376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8E418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878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учреждения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center"/>
          </w:tcPr>
          <w:p w14:paraId="288A45F0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5BA9C2B5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A9F6E47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71564912" w14:textId="77777777"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B6FF52" w14:textId="77777777" w:rsidR="005F0977" w:rsidRPr="003C2965" w:rsidRDefault="005F0977" w:rsidP="002C2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DDA56" w14:textId="77777777" w:rsidR="005F0977" w:rsidRPr="003C2965" w:rsidRDefault="005F0977" w:rsidP="002C2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977" w:rsidRPr="003C2965" w:rsidSect="0064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C339" w14:textId="77777777" w:rsidR="008E0A20" w:rsidRDefault="008E0A20" w:rsidP="00E458D4">
      <w:pPr>
        <w:spacing w:after="0" w:line="240" w:lineRule="auto"/>
      </w:pPr>
      <w:r>
        <w:separator/>
      </w:r>
    </w:p>
  </w:endnote>
  <w:endnote w:type="continuationSeparator" w:id="0">
    <w:p w14:paraId="5A7762E7" w14:textId="77777777" w:rsidR="008E0A20" w:rsidRDefault="008E0A20" w:rsidP="00E4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3462E" w14:textId="77777777" w:rsidR="008E0A20" w:rsidRDefault="008E0A20" w:rsidP="00E458D4">
      <w:pPr>
        <w:spacing w:after="0" w:line="240" w:lineRule="auto"/>
      </w:pPr>
      <w:r>
        <w:separator/>
      </w:r>
    </w:p>
  </w:footnote>
  <w:footnote w:type="continuationSeparator" w:id="0">
    <w:p w14:paraId="75DE0175" w14:textId="77777777" w:rsidR="008E0A20" w:rsidRDefault="008E0A20" w:rsidP="00E4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A07DE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</w:abstractNum>
  <w:abstractNum w:abstractNumId="13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000027"/>
    <w:multiLevelType w:val="multilevel"/>
    <w:tmpl w:val="0000002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029"/>
    <w:multiLevelType w:val="multilevel"/>
    <w:tmpl w:val="63F4017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</w:abstractNum>
  <w:abstractNum w:abstractNumId="16" w15:restartNumberingAfterBreak="0">
    <w:nsid w:val="0000002B"/>
    <w:multiLevelType w:val="multilevel"/>
    <w:tmpl w:val="0000002A"/>
    <w:lvl w:ilvl="0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7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33"/>
    <w:multiLevelType w:val="multilevel"/>
    <w:tmpl w:val="0000003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1" w15:restartNumberingAfterBreak="0">
    <w:nsid w:val="0000003D"/>
    <w:multiLevelType w:val="multilevel"/>
    <w:tmpl w:val="0000003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2" w15:restartNumberingAfterBreak="0">
    <w:nsid w:val="00000043"/>
    <w:multiLevelType w:val="multilevel"/>
    <w:tmpl w:val="49ACDA9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3" w15:restartNumberingAfterBreak="0">
    <w:nsid w:val="00000045"/>
    <w:multiLevelType w:val="multilevel"/>
    <w:tmpl w:val="4030DDF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4" w15:restartNumberingAfterBreak="0">
    <w:nsid w:val="00000047"/>
    <w:multiLevelType w:val="multilevel"/>
    <w:tmpl w:val="0FE063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5" w15:restartNumberingAfterBreak="0">
    <w:nsid w:val="0000004B"/>
    <w:multiLevelType w:val="multilevel"/>
    <w:tmpl w:val="0000004A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0000004F"/>
    <w:multiLevelType w:val="multilevel"/>
    <w:tmpl w:val="0000004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51"/>
    <w:multiLevelType w:val="multilevel"/>
    <w:tmpl w:val="620A989A"/>
    <w:lvl w:ilvl="0"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53"/>
    <w:multiLevelType w:val="multilevel"/>
    <w:tmpl w:val="0000005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55"/>
    <w:multiLevelType w:val="multilevel"/>
    <w:tmpl w:val="00000054"/>
    <w:lvl w:ilvl="0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240C0F29"/>
    <w:multiLevelType w:val="multilevel"/>
    <w:tmpl w:val="4768DE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32" w15:restartNumberingAfterBreak="0">
    <w:nsid w:val="36481D29"/>
    <w:multiLevelType w:val="hybridMultilevel"/>
    <w:tmpl w:val="FE44FF56"/>
    <w:lvl w:ilvl="0" w:tplc="D9D8D93A">
      <w:start w:val="1"/>
      <w:numFmt w:val="decimal"/>
      <w:lvlText w:val="%1."/>
      <w:lvlJc w:val="left"/>
      <w:pPr>
        <w:ind w:left="39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402A5F15"/>
    <w:multiLevelType w:val="hybridMultilevel"/>
    <w:tmpl w:val="DE32BD7E"/>
    <w:lvl w:ilvl="0" w:tplc="FF9A5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4F4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C1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6E4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C0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6CE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15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4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C3D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2DA562C"/>
    <w:multiLevelType w:val="hybridMultilevel"/>
    <w:tmpl w:val="8B6EA140"/>
    <w:lvl w:ilvl="0" w:tplc="2A964474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5" w15:restartNumberingAfterBreak="0">
    <w:nsid w:val="51B970FB"/>
    <w:multiLevelType w:val="hybridMultilevel"/>
    <w:tmpl w:val="B900C936"/>
    <w:lvl w:ilvl="0" w:tplc="B31CD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F2403"/>
    <w:multiLevelType w:val="hybridMultilevel"/>
    <w:tmpl w:val="6DBC41B0"/>
    <w:lvl w:ilvl="0" w:tplc="6E88B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21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EC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E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C9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C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4B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C7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07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86004B"/>
    <w:multiLevelType w:val="hybridMultilevel"/>
    <w:tmpl w:val="06A8BDE8"/>
    <w:lvl w:ilvl="0" w:tplc="2A2C5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D763C"/>
    <w:multiLevelType w:val="hybridMultilevel"/>
    <w:tmpl w:val="6CEC1A96"/>
    <w:lvl w:ilvl="0" w:tplc="1BC4B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80A51"/>
    <w:multiLevelType w:val="multilevel"/>
    <w:tmpl w:val="4768DE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40" w15:restartNumberingAfterBreak="0">
    <w:nsid w:val="78B210A5"/>
    <w:multiLevelType w:val="hybridMultilevel"/>
    <w:tmpl w:val="086C76B2"/>
    <w:lvl w:ilvl="0" w:tplc="D9A2D294">
      <w:start w:val="1"/>
      <w:numFmt w:val="decimal"/>
      <w:lvlText w:val="%1"/>
      <w:lvlJc w:val="left"/>
      <w:pPr>
        <w:ind w:left="11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2"/>
  </w:num>
  <w:num w:numId="34">
    <w:abstractNumId w:val="34"/>
  </w:num>
  <w:num w:numId="35">
    <w:abstractNumId w:val="39"/>
  </w:num>
  <w:num w:numId="36">
    <w:abstractNumId w:val="31"/>
  </w:num>
  <w:num w:numId="37">
    <w:abstractNumId w:val="37"/>
  </w:num>
  <w:num w:numId="38">
    <w:abstractNumId w:val="38"/>
  </w:num>
  <w:num w:numId="39">
    <w:abstractNumId w:val="40"/>
  </w:num>
  <w:num w:numId="40">
    <w:abstractNumId w:val="36"/>
  </w:num>
  <w:num w:numId="41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8"/>
    <w:rsid w:val="00004543"/>
    <w:rsid w:val="000400FD"/>
    <w:rsid w:val="00065FE2"/>
    <w:rsid w:val="000856AB"/>
    <w:rsid w:val="00086ED7"/>
    <w:rsid w:val="00094EF4"/>
    <w:rsid w:val="000F0DB6"/>
    <w:rsid w:val="001116B9"/>
    <w:rsid w:val="00124B62"/>
    <w:rsid w:val="001427F2"/>
    <w:rsid w:val="001650C8"/>
    <w:rsid w:val="00165583"/>
    <w:rsid w:val="00180B8E"/>
    <w:rsid w:val="00184B79"/>
    <w:rsid w:val="001F65E8"/>
    <w:rsid w:val="002151CC"/>
    <w:rsid w:val="0022526B"/>
    <w:rsid w:val="0024148D"/>
    <w:rsid w:val="002750C9"/>
    <w:rsid w:val="00282854"/>
    <w:rsid w:val="002957E5"/>
    <w:rsid w:val="002B749F"/>
    <w:rsid w:val="002C201B"/>
    <w:rsid w:val="002F336E"/>
    <w:rsid w:val="00325425"/>
    <w:rsid w:val="00343B18"/>
    <w:rsid w:val="00366E55"/>
    <w:rsid w:val="0037190A"/>
    <w:rsid w:val="0038486C"/>
    <w:rsid w:val="003900D9"/>
    <w:rsid w:val="003A1514"/>
    <w:rsid w:val="003C2965"/>
    <w:rsid w:val="003F4500"/>
    <w:rsid w:val="00411B8E"/>
    <w:rsid w:val="00430ECB"/>
    <w:rsid w:val="00461132"/>
    <w:rsid w:val="004944CE"/>
    <w:rsid w:val="004C4CC1"/>
    <w:rsid w:val="00517EB2"/>
    <w:rsid w:val="00556850"/>
    <w:rsid w:val="005745A8"/>
    <w:rsid w:val="005D419D"/>
    <w:rsid w:val="005F0977"/>
    <w:rsid w:val="0060116D"/>
    <w:rsid w:val="006140CD"/>
    <w:rsid w:val="00622CE2"/>
    <w:rsid w:val="006450C1"/>
    <w:rsid w:val="00645C2C"/>
    <w:rsid w:val="00675BDB"/>
    <w:rsid w:val="00690194"/>
    <w:rsid w:val="006A6C15"/>
    <w:rsid w:val="006C76FC"/>
    <w:rsid w:val="006E1038"/>
    <w:rsid w:val="006E5135"/>
    <w:rsid w:val="00724F98"/>
    <w:rsid w:val="00750DD2"/>
    <w:rsid w:val="00760316"/>
    <w:rsid w:val="00762771"/>
    <w:rsid w:val="0077706D"/>
    <w:rsid w:val="007A7B6B"/>
    <w:rsid w:val="007D039B"/>
    <w:rsid w:val="007D54F6"/>
    <w:rsid w:val="007D5EA5"/>
    <w:rsid w:val="007E48D4"/>
    <w:rsid w:val="007F2379"/>
    <w:rsid w:val="00841759"/>
    <w:rsid w:val="008E0A20"/>
    <w:rsid w:val="008F4F28"/>
    <w:rsid w:val="009139FB"/>
    <w:rsid w:val="00917A90"/>
    <w:rsid w:val="0094017B"/>
    <w:rsid w:val="0094151D"/>
    <w:rsid w:val="0099330A"/>
    <w:rsid w:val="009B73A5"/>
    <w:rsid w:val="00A21212"/>
    <w:rsid w:val="00A422C8"/>
    <w:rsid w:val="00A56566"/>
    <w:rsid w:val="00A57007"/>
    <w:rsid w:val="00A65615"/>
    <w:rsid w:val="00A65B02"/>
    <w:rsid w:val="00A71960"/>
    <w:rsid w:val="00A85945"/>
    <w:rsid w:val="00AA5BC3"/>
    <w:rsid w:val="00AF3EAE"/>
    <w:rsid w:val="00B34E56"/>
    <w:rsid w:val="00B40D5A"/>
    <w:rsid w:val="00B925BF"/>
    <w:rsid w:val="00B9356F"/>
    <w:rsid w:val="00C0513D"/>
    <w:rsid w:val="00C45128"/>
    <w:rsid w:val="00C53B10"/>
    <w:rsid w:val="00D00086"/>
    <w:rsid w:val="00D0377A"/>
    <w:rsid w:val="00D10CAC"/>
    <w:rsid w:val="00D177F5"/>
    <w:rsid w:val="00D61366"/>
    <w:rsid w:val="00D71F05"/>
    <w:rsid w:val="00DB54BB"/>
    <w:rsid w:val="00DC77EA"/>
    <w:rsid w:val="00DD0443"/>
    <w:rsid w:val="00E458D4"/>
    <w:rsid w:val="00E65C2C"/>
    <w:rsid w:val="00EA7E2D"/>
    <w:rsid w:val="00EB4691"/>
    <w:rsid w:val="00EF2D10"/>
    <w:rsid w:val="00F02020"/>
    <w:rsid w:val="00FB70E6"/>
    <w:rsid w:val="00FD07BA"/>
    <w:rsid w:val="00FD211D"/>
    <w:rsid w:val="00FF23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EF01"/>
  <w15:docId w15:val="{457256C2-D002-4D6F-802A-FE1C986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E1038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E103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1038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hAnsi="Times New Roman" w:cs="Times New Roman"/>
      <w:b/>
      <w:bCs/>
      <w:spacing w:val="6"/>
    </w:rPr>
  </w:style>
  <w:style w:type="paragraph" w:styleId="a3">
    <w:name w:val="Body Text"/>
    <w:basedOn w:val="a"/>
    <w:link w:val="1"/>
    <w:uiPriority w:val="99"/>
    <w:rsid w:val="006E10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</w:rPr>
  </w:style>
  <w:style w:type="character" w:customStyle="1" w:styleId="a4">
    <w:name w:val="Основной текст Знак"/>
    <w:basedOn w:val="a0"/>
    <w:uiPriority w:val="99"/>
    <w:semiHidden/>
    <w:rsid w:val="006E1038"/>
  </w:style>
  <w:style w:type="character" w:customStyle="1" w:styleId="21">
    <w:name w:val="Заголовок №2_"/>
    <w:basedOn w:val="a0"/>
    <w:link w:val="22"/>
    <w:uiPriority w:val="99"/>
    <w:rsid w:val="0077706D"/>
    <w:rPr>
      <w:rFonts w:ascii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7706D"/>
    <w:pPr>
      <w:widowControl w:val="0"/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pacing w:val="2"/>
      <w:sz w:val="28"/>
      <w:szCs w:val="28"/>
    </w:rPr>
  </w:style>
  <w:style w:type="table" w:styleId="a5">
    <w:name w:val="Table Grid"/>
    <w:basedOn w:val="a1"/>
    <w:uiPriority w:val="59"/>
    <w:rsid w:val="0077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77706D"/>
    <w:rPr>
      <w:rFonts w:ascii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character" w:customStyle="1" w:styleId="711">
    <w:name w:val="Основной текст (7) + 11"/>
    <w:aliases w:val="5 pt5,Интервал 0 pt22"/>
    <w:basedOn w:val="7"/>
    <w:uiPriority w:val="99"/>
    <w:rsid w:val="0077706D"/>
    <w:rPr>
      <w:rFonts w:ascii="Times New Roman" w:hAnsi="Times New Roman" w:cs="Times New Roman"/>
      <w:b/>
      <w:bCs/>
      <w:spacing w:val="1"/>
      <w:sz w:val="23"/>
      <w:szCs w:val="23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7706D"/>
    <w:rPr>
      <w:rFonts w:ascii="Times New Roman" w:hAnsi="Times New Roman" w:cs="Times New Roman"/>
      <w:b/>
      <w:bCs/>
      <w:spacing w:val="9"/>
      <w:sz w:val="17"/>
      <w:szCs w:val="17"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7706D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b/>
      <w:bCs/>
      <w:spacing w:val="9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rsid w:val="00C0513D"/>
    <w:rPr>
      <w:rFonts w:ascii="Times New Roman" w:hAnsi="Times New Roman" w:cs="Times New Roman"/>
      <w:spacing w:val="1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C0513D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Candara">
    <w:name w:val="Основной текст (5) + Candara"/>
    <w:aliases w:val="7 pt1,Не полужирный,Интервал 0 pt24"/>
    <w:basedOn w:val="5"/>
    <w:uiPriority w:val="99"/>
    <w:rsid w:val="00C0513D"/>
    <w:rPr>
      <w:rFonts w:ascii="Candara" w:hAnsi="Candara" w:cs="Candara"/>
      <w:b/>
      <w:bCs/>
      <w:spacing w:val="-5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0513D"/>
    <w:rPr>
      <w:rFonts w:ascii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51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5"/>
    </w:rPr>
  </w:style>
  <w:style w:type="paragraph" w:customStyle="1" w:styleId="51">
    <w:name w:val="Основной текст (5)1"/>
    <w:basedOn w:val="a"/>
    <w:link w:val="5"/>
    <w:uiPriority w:val="99"/>
    <w:rsid w:val="00C0513D"/>
    <w:pPr>
      <w:widowControl w:val="0"/>
      <w:shd w:val="clear" w:color="auto" w:fill="FFFFFF"/>
      <w:spacing w:after="0" w:line="130" w:lineRule="exac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C0513D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pacing w:val="4"/>
      <w:sz w:val="16"/>
      <w:szCs w:val="16"/>
    </w:rPr>
  </w:style>
  <w:style w:type="character" w:customStyle="1" w:styleId="52">
    <w:name w:val="Основной текст (5)2"/>
    <w:basedOn w:val="5"/>
    <w:uiPriority w:val="99"/>
    <w:rsid w:val="00C0513D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41">
    <w:name w:val="Колонтитул (4)"/>
    <w:basedOn w:val="a0"/>
    <w:uiPriority w:val="99"/>
    <w:rsid w:val="00C0513D"/>
    <w:rPr>
      <w:rFonts w:ascii="Times New Roman" w:hAnsi="Times New Roman" w:cs="Times New Roman"/>
      <w:spacing w:val="1"/>
      <w:sz w:val="16"/>
      <w:szCs w:val="16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D00086"/>
    <w:rPr>
      <w:rFonts w:ascii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character" w:customStyle="1" w:styleId="98pt">
    <w:name w:val="Основной текст (9) + 8 pt"/>
    <w:basedOn w:val="9"/>
    <w:uiPriority w:val="99"/>
    <w:rsid w:val="00D00086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0008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pacing w:val="3"/>
      <w:sz w:val="14"/>
      <w:szCs w:val="14"/>
    </w:rPr>
  </w:style>
  <w:style w:type="character" w:customStyle="1" w:styleId="8Candara">
    <w:name w:val="Основной текст (8) + Candara"/>
    <w:aliases w:val="5,5 pt4,Не полужирный5,Интервал 0 pt21"/>
    <w:basedOn w:val="8"/>
    <w:uiPriority w:val="99"/>
    <w:rsid w:val="002750C9"/>
    <w:rPr>
      <w:rFonts w:ascii="Candara" w:hAnsi="Candara" w:cs="Candara"/>
      <w:b/>
      <w:bCs/>
      <w:spacing w:val="0"/>
      <w:sz w:val="11"/>
      <w:szCs w:val="11"/>
      <w:u w:val="none"/>
      <w:shd w:val="clear" w:color="auto" w:fill="FFFFFF"/>
    </w:rPr>
  </w:style>
  <w:style w:type="character" w:customStyle="1" w:styleId="57pt">
    <w:name w:val="Основной текст (5) + 7 pt"/>
    <w:basedOn w:val="5"/>
    <w:uiPriority w:val="99"/>
    <w:rsid w:val="002750C9"/>
    <w:rPr>
      <w:rFonts w:ascii="Times New Roman" w:hAnsi="Times New Roman" w:cs="Times New Roman"/>
      <w:b/>
      <w:bCs/>
      <w:spacing w:val="3"/>
      <w:sz w:val="14"/>
      <w:szCs w:val="14"/>
      <w:u w:val="none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2750C9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00">
    <w:name w:val="Основной текст (10) + Не полужирный"/>
    <w:aliases w:val="Не курсив,Интервал 0 pt20"/>
    <w:basedOn w:val="10"/>
    <w:uiPriority w:val="99"/>
    <w:rsid w:val="002750C9"/>
    <w:rPr>
      <w:rFonts w:ascii="Times New Roman" w:hAnsi="Times New Roman" w:cs="Times New Roman"/>
      <w:b/>
      <w:bCs/>
      <w:i/>
      <w:iCs/>
      <w:spacing w:val="6"/>
      <w:sz w:val="16"/>
      <w:szCs w:val="16"/>
      <w:shd w:val="clear" w:color="auto" w:fill="FFFFFF"/>
    </w:rPr>
  </w:style>
  <w:style w:type="character" w:customStyle="1" w:styleId="106pt">
    <w:name w:val="Основной текст (10) + 6 pt"/>
    <w:aliases w:val="Не полужирный4,Интервал 0 pt18"/>
    <w:basedOn w:val="10"/>
    <w:uiPriority w:val="99"/>
    <w:rsid w:val="002750C9"/>
    <w:rPr>
      <w:rFonts w:ascii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102">
    <w:name w:val="Основной текст (10)"/>
    <w:basedOn w:val="10"/>
    <w:uiPriority w:val="99"/>
    <w:rsid w:val="002750C9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750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3"/>
      <w:sz w:val="16"/>
      <w:szCs w:val="16"/>
    </w:rPr>
  </w:style>
  <w:style w:type="character" w:customStyle="1" w:styleId="510pt">
    <w:name w:val="Основной текст (5) + 10 pt"/>
    <w:aliases w:val="Не полужирный3,Интервал 0 pt17"/>
    <w:basedOn w:val="5"/>
    <w:uiPriority w:val="99"/>
    <w:rsid w:val="002750C9"/>
    <w:rPr>
      <w:rFonts w:ascii="Times New Roman" w:hAnsi="Times New Roman" w:cs="Times New Roman"/>
      <w:b/>
      <w:bCs/>
      <w:spacing w:val="6"/>
      <w:sz w:val="20"/>
      <w:szCs w:val="20"/>
      <w:u w:val="none"/>
      <w:shd w:val="clear" w:color="auto" w:fill="FFFFFF"/>
    </w:rPr>
  </w:style>
  <w:style w:type="character" w:customStyle="1" w:styleId="106pt1">
    <w:name w:val="Основной текст (10) + 6 pt1"/>
    <w:aliases w:val="Не полужирный2,Интервал 0 pt16"/>
    <w:basedOn w:val="10"/>
    <w:uiPriority w:val="99"/>
    <w:rsid w:val="00D71F05"/>
    <w:rPr>
      <w:rFonts w:ascii="Times New Roman" w:hAnsi="Times New Roman" w:cs="Times New Roman"/>
      <w:b/>
      <w:bCs/>
      <w:i/>
      <w:iCs/>
      <w:spacing w:val="0"/>
      <w:sz w:val="12"/>
      <w:szCs w:val="12"/>
      <w:u w:val="single"/>
      <w:shd w:val="clear" w:color="auto" w:fill="FFFFFF"/>
    </w:rPr>
  </w:style>
  <w:style w:type="character" w:customStyle="1" w:styleId="50">
    <w:name w:val="Основной текст (5) + Не полужирный"/>
    <w:aliases w:val="Интервал 0 pt15"/>
    <w:basedOn w:val="5"/>
    <w:uiPriority w:val="99"/>
    <w:rsid w:val="00D71F05"/>
    <w:rPr>
      <w:rFonts w:ascii="Times New Roman" w:hAnsi="Times New Roman" w:cs="Times New Roman"/>
      <w:b/>
      <w:bCs/>
      <w:spacing w:val="5"/>
      <w:sz w:val="16"/>
      <w:szCs w:val="16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D71F05"/>
    <w:rPr>
      <w:rFonts w:ascii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11">
    <w:name w:val="Основной текст (11) + Полужирный"/>
    <w:aliases w:val="Интервал 0 pt14"/>
    <w:basedOn w:val="11"/>
    <w:uiPriority w:val="99"/>
    <w:rsid w:val="00D71F05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71F05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5"/>
      <w:sz w:val="16"/>
      <w:szCs w:val="16"/>
    </w:rPr>
  </w:style>
  <w:style w:type="character" w:customStyle="1" w:styleId="12">
    <w:name w:val="Основной текст (12)_"/>
    <w:basedOn w:val="a0"/>
    <w:link w:val="121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22">
    <w:name w:val="Основной текст (12)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71F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3"/>
      <w:sz w:val="16"/>
      <w:szCs w:val="16"/>
    </w:rPr>
  </w:style>
  <w:style w:type="character" w:customStyle="1" w:styleId="53">
    <w:name w:val="Основной текст (5) + Малые прописные"/>
    <w:basedOn w:val="5"/>
    <w:uiPriority w:val="99"/>
    <w:rsid w:val="00D71F05"/>
    <w:rPr>
      <w:rFonts w:ascii="Times New Roman" w:hAnsi="Times New Roman" w:cs="Times New Roman"/>
      <w:b/>
      <w:bCs/>
      <w:smallCaps/>
      <w:spacing w:val="3"/>
      <w:sz w:val="16"/>
      <w:szCs w:val="16"/>
      <w:u w:val="none"/>
      <w:shd w:val="clear" w:color="auto" w:fill="FFFFFF"/>
      <w:lang w:val="en-US" w:eastAsia="en-US"/>
    </w:rPr>
  </w:style>
  <w:style w:type="character" w:customStyle="1" w:styleId="1210">
    <w:name w:val="Основной текст (12) + Не курсив1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  <w:lang w:val="en-US" w:eastAsia="en-US"/>
    </w:rPr>
  </w:style>
  <w:style w:type="character" w:customStyle="1" w:styleId="23">
    <w:name w:val="Колонтитул (2)_"/>
    <w:basedOn w:val="a0"/>
    <w:link w:val="24"/>
    <w:uiPriority w:val="99"/>
    <w:rsid w:val="00645C2C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645C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rsid w:val="00645C2C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C2C"/>
    <w:pPr>
      <w:widowControl w:val="0"/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pacing w:val="6"/>
    </w:rPr>
  </w:style>
  <w:style w:type="character" w:customStyle="1" w:styleId="8pt">
    <w:name w:val="Основной текст + 8 pt"/>
    <w:aliases w:val="Полужирный,Интервал 0 pt13"/>
    <w:basedOn w:val="1"/>
    <w:uiPriority w:val="99"/>
    <w:rsid w:val="00B9356F"/>
    <w:rPr>
      <w:rFonts w:ascii="Times New Roman" w:hAnsi="Times New Roman" w:cs="Times New Roman"/>
      <w:b/>
      <w:bCs/>
      <w:spacing w:val="3"/>
      <w:sz w:val="16"/>
      <w:szCs w:val="16"/>
      <w:u w:val="none"/>
      <w:shd w:val="clear" w:color="auto" w:fill="FFFFFF"/>
    </w:rPr>
  </w:style>
  <w:style w:type="character" w:customStyle="1" w:styleId="10pt2">
    <w:name w:val="Основной текст + 10 pt2"/>
    <w:aliases w:val="Интервал 0 pt12"/>
    <w:basedOn w:val="1"/>
    <w:uiPriority w:val="99"/>
    <w:rsid w:val="00B9356F"/>
    <w:rPr>
      <w:rFonts w:ascii="Times New Roman" w:hAnsi="Times New Roman" w:cs="Times New Roman"/>
      <w:spacing w:val="6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9 pt,Интервал 0 pt11"/>
    <w:basedOn w:val="1"/>
    <w:uiPriority w:val="99"/>
    <w:rsid w:val="00B9356F"/>
    <w:rPr>
      <w:rFonts w:ascii="Candara" w:hAnsi="Candara" w:cs="Candara"/>
      <w:spacing w:val="0"/>
      <w:sz w:val="18"/>
      <w:szCs w:val="18"/>
      <w:u w:val="none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B9356F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9356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6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rsid w:val="00B9356F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9356F"/>
    <w:pPr>
      <w:widowControl w:val="0"/>
      <w:shd w:val="clear" w:color="auto" w:fill="FFFFFF"/>
      <w:spacing w:after="0" w:line="178" w:lineRule="exac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a8">
    <w:name w:val="Основной текст + Курсив"/>
    <w:aliases w:val="Интервал 0 pt10"/>
    <w:basedOn w:val="1"/>
    <w:uiPriority w:val="99"/>
    <w:rsid w:val="00B9356F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a9">
    <w:name w:val="Основной текст + Полужирный"/>
    <w:aliases w:val="Интервал 0 pt9"/>
    <w:basedOn w:val="1"/>
    <w:uiPriority w:val="99"/>
    <w:rsid w:val="00B9356F"/>
    <w:rPr>
      <w:rFonts w:ascii="Times New Roman" w:hAnsi="Times New Roman" w:cs="Times New Roman"/>
      <w:b/>
      <w:bCs/>
      <w:spacing w:val="6"/>
      <w:u w:val="none"/>
      <w:shd w:val="clear" w:color="auto" w:fill="FFFFFF"/>
    </w:rPr>
  </w:style>
  <w:style w:type="character" w:customStyle="1" w:styleId="10pt1">
    <w:name w:val="Основной текст + 10 pt1"/>
    <w:aliases w:val="Полужирный3,Интервал 0 pt8"/>
    <w:basedOn w:val="1"/>
    <w:uiPriority w:val="99"/>
    <w:rsid w:val="00DD0443"/>
    <w:rPr>
      <w:rFonts w:ascii="Times New Roman" w:hAnsi="Times New Roman" w:cs="Times New Roman"/>
      <w:b/>
      <w:bCs/>
      <w:spacing w:val="6"/>
      <w:sz w:val="20"/>
      <w:szCs w:val="20"/>
      <w:u w:val="none"/>
      <w:shd w:val="clear" w:color="auto" w:fill="FFFFFF"/>
    </w:rPr>
  </w:style>
  <w:style w:type="character" w:customStyle="1" w:styleId="Candara1">
    <w:name w:val="Основной текст + Candara1"/>
    <w:aliases w:val="9,5 pt3,Полужирный2,Курсив2,Интервал 0 pt7"/>
    <w:basedOn w:val="1"/>
    <w:uiPriority w:val="99"/>
    <w:rsid w:val="00DD0443"/>
    <w:rPr>
      <w:rFonts w:ascii="Candara" w:hAnsi="Candara" w:cs="Candara"/>
      <w:b/>
      <w:bCs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Sylfaen">
    <w:name w:val="Основной текст + Sylfaen"/>
    <w:aliases w:val="10,5 pt2,Курсив1,Интервал 0 pt6"/>
    <w:basedOn w:val="1"/>
    <w:uiPriority w:val="99"/>
    <w:rsid w:val="00DD0443"/>
    <w:rPr>
      <w:rFonts w:ascii="Sylfaen" w:hAnsi="Sylfaen" w:cs="Sylfaen"/>
      <w:i/>
      <w:iCs/>
      <w:spacing w:val="7"/>
      <w:sz w:val="21"/>
      <w:szCs w:val="21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D0443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D0443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b/>
      <w:bCs/>
      <w:spacing w:val="6"/>
      <w:sz w:val="20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724F9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F98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hAnsi="Times New Roman" w:cs="Times New Roman"/>
      <w:i/>
      <w:iCs/>
    </w:rPr>
  </w:style>
  <w:style w:type="character" w:customStyle="1" w:styleId="141">
    <w:name w:val="Основной текст (14) + Не курсив"/>
    <w:aliases w:val="Интервал 0 pt5"/>
    <w:basedOn w:val="14"/>
    <w:uiPriority w:val="99"/>
    <w:rsid w:val="00724F98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19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202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4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8D4"/>
  </w:style>
  <w:style w:type="paragraph" w:styleId="af">
    <w:name w:val="footer"/>
    <w:basedOn w:val="a"/>
    <w:link w:val="af0"/>
    <w:uiPriority w:val="99"/>
    <w:unhideWhenUsed/>
    <w:rsid w:val="00E4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8D4"/>
  </w:style>
  <w:style w:type="paragraph" w:styleId="af1">
    <w:name w:val="Normal (Web)"/>
    <w:basedOn w:val="a"/>
    <w:uiPriority w:val="99"/>
    <w:semiHidden/>
    <w:unhideWhenUsed/>
    <w:rsid w:val="0014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5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726F-B2B0-4055-B09C-B440819C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2023-05-05T11:13:00Z</dcterms:created>
  <dcterms:modified xsi:type="dcterms:W3CDTF">2023-05-05T11:18:00Z</dcterms:modified>
</cp:coreProperties>
</file>