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2" w:rsidRDefault="00E13102" w:rsidP="00E1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02">
        <w:rPr>
          <w:rFonts w:ascii="Times New Roman" w:hAnsi="Times New Roman" w:cs="Times New Roman"/>
          <w:b/>
          <w:sz w:val="28"/>
          <w:szCs w:val="28"/>
        </w:rPr>
        <w:t>Ссылки на материалы по медиации сверстников</w:t>
      </w:r>
    </w:p>
    <w:p w:rsidR="00E13102" w:rsidRPr="00E13102" w:rsidRDefault="00E13102" w:rsidP="00E1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(сайт Антона Коновалова)</w:t>
      </w:r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.8-926-145-87-01.</w:t>
        </w:r>
        <w:proofErr w:type="spellStart"/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/клуб/работа-медиаторов-сверстников</w:t>
        </w:r>
      </w:hyperlink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http://www.8-926-145-87-01.ru/клуб</w:t>
        </w:r>
      </w:hyperlink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http://www.8-926-145-87-01.ru/клуб/подросткам</w:t>
        </w:r>
      </w:hyperlink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http://www.8-926-145-87-01.ru/клуб/конкурс-мастерство-юных-медиаторов</w:t>
        </w:r>
      </w:hyperlink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E1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http://www.8-926-145-87-01.ru/клуб/творчество-служб-примирения</w:t>
        </w:r>
      </w:hyperlink>
    </w:p>
    <w:p w:rsidR="00E13102" w:rsidRP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02" w:rsidRDefault="00E13102" w:rsidP="00E1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C69" w:rsidRDefault="00BA4C69" w:rsidP="00E1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69" w:rsidRPr="00E13102" w:rsidRDefault="00BA4C69" w:rsidP="00E1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02" w:rsidRDefault="00E13102">
      <w:r>
        <w:br w:type="page"/>
      </w:r>
    </w:p>
    <w:p w:rsidR="00E13102" w:rsidRPr="00BA4C69" w:rsidRDefault="00E13102" w:rsidP="00BA4C6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Из опыта работы Школьной службы примирения</w:t>
      </w:r>
      <w:r w:rsidRPr="00BA4C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лицея № 3 г. Волгограда.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     Однажды волонтеры Школьной службы примирения (ШСП) лицея №3 Елизавета С., Полина П., Ирина В., учащиеся 10-го класса, получили задание от куратора Кондрашовой Ольги Геннадьевны встретиться с классным руководителем 9-го класса, от которой поступил запрос о помощи, так как двое ребят из этого класса подрались. Она рассказала все, что знала о конфликте. Вот как описали волонтеры этот случай.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Дело было так. За два дня до конфликта на уроке технологии учащиеся работали с диагностическими тестами. Проверяя работы, учитель обнаружил, что все мальчики подписались одним именем: Иван П. На другом уроке учитель попросил всех мальчиков больше так не шутить и подписать тесты своим именем. Иван П., забрал свою работу, проходил мимо парты, где сидел Александр З. и спросил его: «Ты как подписал тест?» Александр ответил: «Иван П.». Вдруг Иван П. пришел в ярость и стал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колошматить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со всей силой Александра. Все это происходило на глазах у одноклассников и двух учителей. Александр плакал, что-то объяснял, слабо отбивался.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Учителя долго не могли разнять дерущихся, классный руководитель беспокоилась о последствиях: родители Александра З. скандальные, конфликт может углубиться. </w:t>
      </w:r>
      <w:proofErr w:type="gramEnd"/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Выслушав классного руководителя, Ирина В., заполнила регистрационную карту и на перемене назначила предварительные встречи участникам конфликта. Ирина В.,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беседовала с Александром З. Она узнала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причину такого поведения Ивана П. Поинтересовалась, хочет ли Александр помириться с Иваном, т.е. уладить отношения, конфликт без административного вмешательства. Александр З., наотрез отказался. Полина П.,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беседовала с Иваном П. Он раскаивался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в своем поступке и изъявил желание наладить отношения с Александром З.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Елизавета С., тем временем встретилась с одноклассниками Игоря и Александра. Она выслушала их мнение о происшедшем. Кроме того, как выяснилось, стычки между этими ребятами были и раньше по другим поводам.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Затем Ирина В., ещё раз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встретилась с Александром З. Посоветовала ему выслушать объяснения Ивана П. Он согласился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, хотя и после долгого колебания. Волонтеры подготовили все необходимое для примирительной встречи: информационные материалы, примирительный договор. Наступил назначенный час.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Волонтеры очень сомневались, что Александр З., придет на встречу, так как он был очень обижен и настроен на другой способ разрешения конфликта: с помощью родительского вмешательства. Но он пришел.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На примирительной встрече Елизавета С., Полина П. и Ирина В. поочередно давали слово каждой из сторон. Что они только не наговорили друг другу!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Александр жаловался, что Иван всегда к нему придирается, прикалывается над ним, называет его «жирным», дразнит разными словами. А ведь все потому, что Александр просто перестал давать Ивану списывать. Иван говорил, что «списать он может и у других. Просто «жирный» — это кличка. Я же не обижаюсь на кличку «ушастый», а меня, так зовут все! А вот почему же Александр подписался именем: Иван П.?» и т.п.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Ирина В., задала каждому вопрос: «Какие чувства вы испытываете: когда тебя Иван называют «ушастый», а тебя Саша – «жирный»?» Ребята передали свои эмоции.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Полина П., попросила мальчиков попробовать отреагировать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на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обзывания как-то иначе. Ребята попробовали. Затем задала вопрос: «Как вы чувствуете себя сейчас?» Мальчики ответили, что и настроение как-то даже улучшилось.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Мальчики поняли, что есть способ, который поможет обидчика остановить. </w:t>
      </w: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Елизавета С., спросила: «Как же ситуация, приведшая вас в ШСП, может быть разрешена? Что мешает Вам помириться сейчас?»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      Говорили много, каждый пытался представить последствия по-своему. Сначала Александр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боялся подать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руку Ивану П., т.к. не доверял ему: слишком часто Иван П., обижал его при всех. Ивану П., тоже не нравились подобные шутки с подписью работы. Поэтому ярость в нем и вскипела. « И вообще. Сашка — </w:t>
      </w:r>
      <w:proofErr w:type="gramStart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зануда</w:t>
      </w:r>
      <w:proofErr w:type="gramEnd"/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, и сам лезет». Тогда Полина П. спросила: «Что же будет, если вы и дальше будете так же относиться друг к другу?»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Мальчики попытались представить, что может произойти в будущем, если уже на уроке стали бить друг друга. Они признали, что травмы души и тела не избежать.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Иван П., сказал, что готов извиниться перед Сашей. И сделал это. Он протянул руку Александру, заверил, что больше от него тот не услышит слова «жирный». Он не будет обзываться и свой гнев вымещать на одноклассниках, а тем более на Александре. Сказал, что он искренне огорчен случившимся. Александр принял извинения, и, в свою очередь, тоже дал обещание не помнить зла. «Что было, то было!»,- сказал он.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Затем волонтеры обсудили с мальчиками вопрос о том, как сделать так, чтобы подобные конфликты не повторились. Ребята высказывали свое мнение. Мы видели, как в ходе беседы мальчики менялись, что они осознали свои поступки, поняли, что лучше высказать друг другу все то, с чем не согласен, попытаться понять друг друга и принять решения, которое устроит обе стороны. 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E13102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Результатом встречи стал примирительный договор. Для удовлетворения потребности в безопасности волонтеры ШСП после примирительной встречи еще несколько раз встречались с Александром и Иваном и контролировали соблюдение договора.</w:t>
      </w:r>
    </w:p>
    <w:p w:rsidR="00E13102" w:rsidRPr="00E13102" w:rsidRDefault="00E13102" w:rsidP="00E131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02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Составители описания: Кондрашова О.Г., Елизавета С., Полина П., Ирина В.</w:t>
      </w:r>
    </w:p>
    <w:p w:rsidR="00BA4C69" w:rsidRDefault="00BA4C69">
      <w:r>
        <w:br w:type="page"/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lastRenderedPageBreak/>
        <w:t>Школьникам — детская локация:</w:t>
      </w:r>
    </w:p>
    <w:p w:rsidR="00BA4C69" w:rsidRDefault="00BA4C69" w:rsidP="00BA4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1. Как самому не ссориться и не дать себя обижать.</w:t>
      </w:r>
    </w:p>
    <w:p w:rsidR="00BA4C69" w:rsidRDefault="00BA4C69" w:rsidP="00BA4C69">
      <w:pPr>
        <w:pStyle w:val="a6"/>
        <w:jc w:val="center"/>
      </w:pPr>
      <w:r>
        <w:rPr>
          <w:rStyle w:val="a7"/>
          <w:color w:val="590C02"/>
        </w:rPr>
        <w:t>Индейская западня</w:t>
      </w:r>
    </w:p>
    <w:p w:rsidR="00BA4C69" w:rsidRDefault="00BA4C69" w:rsidP="00BA4C69">
      <w:pPr>
        <w:pStyle w:val="a6"/>
        <w:jc w:val="both"/>
      </w:pPr>
      <w:r>
        <w:rPr>
          <w:color w:val="590C02"/>
        </w:rPr>
        <w:t xml:space="preserve">Канадские индейцы делают очень простые западни для медведей. Это большой, обмазанный медом камень, подвешенный на веревке к ветке дерева. Как только медведь замечает то, что он считает лакомством, он подходит и пытается схватить камень, ударив его лапой. Таким </w:t>
      </w:r>
      <w:proofErr w:type="gramStart"/>
      <w:r>
        <w:rPr>
          <w:color w:val="590C02"/>
        </w:rPr>
        <w:t>образом</w:t>
      </w:r>
      <w:proofErr w:type="gramEnd"/>
      <w:r>
        <w:rPr>
          <w:color w:val="590C02"/>
        </w:rPr>
        <w:t xml:space="preserve"> создается движение маятника, и камень бьет его в ответ. Медведь нервничает и начинает колотить по камню изо всех сил. Чем сильнее удары медведя, тем сильнее удары, которые он получает в ответ. Все заканчивается нокаутом зверя.</w:t>
      </w:r>
    </w:p>
    <w:p w:rsidR="00BA4C69" w:rsidRDefault="00BA4C69" w:rsidP="00BA4C69">
      <w:pPr>
        <w:pStyle w:val="a6"/>
        <w:jc w:val="both"/>
      </w:pPr>
      <w:r>
        <w:rPr>
          <w:color w:val="590C02"/>
        </w:rPr>
        <w:t>Медведь не способен подумать: «А если я прерву цикл насилия?» Он чувствует только обиду. «Меня бьют, я даю сдачи!» – говорит он себе. Его бешенство нарастает. А ведь если бы он перестал драться, камень стал бы неподвижным, и зверь, обретя былое хладнокровие, быть может, заметил бы, что это всего лишь предмет, привязанный к веревке. И ему осталось бы только перегрызть веревку клыками, дать камню упасть и слизать мед.</w:t>
      </w:r>
    </w:p>
    <w:p w:rsidR="00BA4C69" w:rsidRDefault="00BA4C69" w:rsidP="00BA4C69">
      <w:pPr>
        <w:pStyle w:val="a6"/>
        <w:jc w:val="both"/>
      </w:pPr>
      <w:r>
        <w:rPr>
          <w:noProof/>
        </w:rPr>
        <w:drawing>
          <wp:inline distT="0" distB="0" distL="0" distR="0" wp14:anchorId="55EE7E54" wp14:editId="397131B6">
            <wp:extent cx="4048125" cy="2686050"/>
            <wp:effectExtent l="0" t="0" r="9525" b="0"/>
            <wp:docPr id="3" name="Рисунок 3" descr="ukNCK5pQ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kNCK5pQtV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69" w:rsidRDefault="00BA4C69" w:rsidP="00BA4C69">
      <w:pPr>
        <w:pStyle w:val="a6"/>
      </w:pPr>
      <w:r>
        <w:t> </w:t>
      </w:r>
    </w:p>
    <w:p w:rsidR="00BA4C69" w:rsidRDefault="00BA4C69" w:rsidP="00BA4C69">
      <w:pPr>
        <w:pStyle w:val="a6"/>
        <w:jc w:val="both"/>
      </w:pPr>
      <w:r>
        <w:rPr>
          <w:color w:val="590C02"/>
        </w:rPr>
        <w:t>А вообще это прекрасно, когда люди находят в себе силы извиниться. Это прекрасно, но очень немногие умеют это делать. И далеко не все умеют искренне благодарить, находить слова для комплиментов, признаваться в своей неправоте или честно говорить, что не знают ответа на тот или иной вопрос.</w:t>
      </w:r>
    </w:p>
    <w:p w:rsidR="00BA4C69" w:rsidRDefault="00BA4C69" w:rsidP="00BA4C69">
      <w:pPr>
        <w:pStyle w:val="a6"/>
        <w:jc w:val="right"/>
      </w:pPr>
      <w:r>
        <w:rPr>
          <w:color w:val="590C02"/>
        </w:rPr>
        <w:t>Евгений Гришковец</w:t>
      </w:r>
    </w:p>
    <w:p w:rsidR="00BA4C69" w:rsidRDefault="00BA4C69" w:rsidP="00BA4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</w:pPr>
    </w:p>
    <w:p w:rsidR="00BA4C69" w:rsidRDefault="00BA4C69" w:rsidP="00BA4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</w:pP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val="en-US" w:eastAsia="ru-RU"/>
        </w:rPr>
        <w:lastRenderedPageBreak/>
        <w:t xml:space="preserve">2. 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Как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val="en-US" w:eastAsia="ru-RU"/>
        </w:rPr>
        <w:t xml:space="preserve"> 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строить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val="en-US" w:eastAsia="ru-RU"/>
        </w:rPr>
        <w:t xml:space="preserve"> 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мирные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val="en-US" w:eastAsia="ru-RU"/>
        </w:rPr>
        <w:t xml:space="preserve"> </w:t>
      </w: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отношения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</w:pPr>
      <w:r w:rsidRPr="00BA4C69">
        <w:rPr>
          <w:rFonts w:ascii="Times New Roman" w:eastAsia="Times New Roman" w:hAnsi="Times New Roman" w:cs="Times New Roman"/>
          <w:b/>
          <w:bCs/>
          <w:i/>
          <w:iCs/>
          <w:color w:val="590C02"/>
          <w:sz w:val="15"/>
          <w:szCs w:val="15"/>
          <w:lang w:val="en-US" w:eastAsia="ru-RU"/>
        </w:rPr>
        <w:t>Restorative Practices for peace</w:t>
      </w:r>
      <w:r w:rsidRPr="00BA4C69">
        <w:rPr>
          <w:rFonts w:ascii="Times New Roman" w:eastAsia="Times New Roman" w:hAnsi="Times New Roman" w:cs="Times New Roman"/>
          <w:b/>
          <w:bCs/>
          <w:i/>
          <w:iCs/>
          <w:color w:val="590C02"/>
          <w:sz w:val="15"/>
          <w:szCs w:val="15"/>
          <w:lang w:val="en" w:eastAsia="ru-RU"/>
        </w:rPr>
        <w:t xml:space="preserve">building and </w:t>
      </w:r>
      <w:r w:rsidRPr="00BA4C69">
        <w:rPr>
          <w:rFonts w:ascii="Times New Roman" w:eastAsia="Times New Roman" w:hAnsi="Times New Roman" w:cs="Times New Roman"/>
          <w:b/>
          <w:bCs/>
          <w:i/>
          <w:iCs/>
          <w:color w:val="590C02"/>
          <w:sz w:val="15"/>
          <w:szCs w:val="15"/>
          <w:lang w:val="en-US" w:eastAsia="ru-RU"/>
        </w:rPr>
        <w:t>Restorative learning in mediation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color w:val="590C02"/>
          <w:sz w:val="24"/>
          <w:szCs w:val="24"/>
          <w:lang w:val="en-US" w:eastAsia="ru-RU"/>
        </w:rPr>
        <w:t> </w:t>
      </w:r>
      <w:r w:rsidRPr="00BA4C69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Важная ценность, на которой сходятся и </w:t>
      </w:r>
      <w:proofErr w:type="gramStart"/>
      <w:r w:rsidRPr="00BA4C69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взрослые</w:t>
      </w:r>
      <w:proofErr w:type="gramEnd"/>
      <w:r w:rsidRPr="00BA4C69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и дети — СПРАВЕДЛИВОСТЬ. Но  понимают ее по-разному. Но если в классе будет выработано  общее понимание  справедливости, то  проще будет решать  многие вопросы.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Что можно сделать для  мирных отношений  в классе 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— говорят школьники-медиаторы</w:t>
      </w:r>
    </w:p>
    <w:p w:rsidR="00BA4C69" w:rsidRPr="00BA4C69" w:rsidRDefault="00BA4C69" w:rsidP="00BA4C6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 xml:space="preserve"> • Ссор в школе будет меньше, если школьники научатся понимать друг друга и принимать позиции всех сторон, которые участвуют в конфликте. Я считаю, что только совместная деятельность, и </w:t>
      </w:r>
      <w:proofErr w:type="gramStart"/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не важно</w:t>
      </w:r>
      <w:proofErr w:type="gramEnd"/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 xml:space="preserve"> где, в школе или дома, позволяет сплотиться и подружиться.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• Принимать друзей, одноклассников и просто людей со всем комплексом их личностных особенностей, вне зависимости от их поведения. Толерантность по отношению к каждой личности!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• Наша задача – не уходить от конфликта, а рассматривать как проблему, которую надо решать. Мы все вместе можем обсудить волнующие нас вопросы, что-то предложить, посоветовать друг другу, высказать своё мнение. А, прежде всего, нам надо освободиться от отрицательных эмоций. Хорошее настроение – главный залог бесконфликтного общения. В этом мы ещё раз убедились на примере нашего класса.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• Не выражаться матом, не бить других, уважать друг друга. Понять ситуацию, разобраться в ней, отвечать за свои слова и поступки. Сначала подумал, а потом сделал.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 xml:space="preserve">• Больше общаться друг с другом, а если думаешь, что о тебе кто-то плохо говорит лучше подойти самому к этому человеку и поговорить без выяснения отношений, возможно, всего того, что тебе </w:t>
      </w:r>
      <w:proofErr w:type="gramStart"/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передали</w:t>
      </w:r>
      <w:proofErr w:type="gramEnd"/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 xml:space="preserve"> и не было, тогда конфликт сам собой будет закончен без помощи посторонних.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i/>
          <w:iCs/>
          <w:color w:val="590C02"/>
          <w:sz w:val="24"/>
          <w:szCs w:val="24"/>
          <w:lang w:eastAsia="ru-RU"/>
        </w:rPr>
        <w:t>• Нужно спокойнее относиться друг к другу, не нравится – не общайся, дружить никто не заставляет. Чем спокойнее и проще мы будем относиться к людям, тем быстрее ссоры сойду.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А ЕЩЕ МОЖНО — ОБРАТИТЬСЯ В ШКОЛЬНУЮ СЛУЖБУ ПРИМИРЕНИЯ.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E828D8" wp14:editId="2A739454">
            <wp:extent cx="3028950" cy="1943100"/>
            <wp:effectExtent l="0" t="0" r="0" b="0"/>
            <wp:docPr id="1" name="Рисунок 1" descr="http://www.8-926-145-87-01.ru/wp-content/uploads/2015/01/IMG_3901-e142031808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8-926-145-87-01.ru/wp-content/uploads/2015/01/IMG_3901-e14203180821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69" w:rsidRPr="00BA4C69" w:rsidRDefault="00BA4C69" w:rsidP="00BA4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BA4C6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 xml:space="preserve">Группа </w:t>
        </w:r>
        <w:proofErr w:type="spellStart"/>
        <w:r w:rsidRPr="00BA4C6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BA4C6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: цитаты, притчи, картинки про примирение.</w:t>
        </w:r>
      </w:hyperlink>
    </w:p>
    <w:p w:rsidR="00BA4C69" w:rsidRPr="00BA4C69" w:rsidRDefault="00BA4C69" w:rsidP="00BA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C69" w:rsidRPr="00BA4C69" w:rsidRDefault="00BA4C69" w:rsidP="00BA4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3. Как стать медиатором для ровесников</w:t>
      </w:r>
    </w:p>
    <w:p w:rsidR="00BA4C69" w:rsidRPr="00BA4C69" w:rsidRDefault="00BA4C69" w:rsidP="00BA4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590C02"/>
          <w:sz w:val="36"/>
          <w:szCs w:val="36"/>
          <w:lang w:eastAsia="ru-RU"/>
        </w:rPr>
        <w:t>(</w:t>
      </w:r>
      <w:proofErr w:type="spellStart"/>
      <w:r w:rsidRPr="00BA4C69">
        <w:rPr>
          <w:rFonts w:ascii="Times New Roman" w:eastAsia="Times New Roman" w:hAnsi="Times New Roman" w:cs="Times New Roman"/>
          <w:b/>
          <w:bCs/>
          <w:color w:val="590C02"/>
          <w:sz w:val="36"/>
          <w:szCs w:val="36"/>
          <w:lang w:val="en" w:eastAsia="ru-RU"/>
        </w:rPr>
        <w:t>peacebuilding</w:t>
      </w:r>
      <w:proofErr w:type="spellEnd"/>
      <w:r w:rsidRPr="00BA4C69">
        <w:rPr>
          <w:rFonts w:ascii="Times New Roman" w:eastAsia="Times New Roman" w:hAnsi="Times New Roman" w:cs="Times New Roman"/>
          <w:b/>
          <w:bCs/>
          <w:color w:val="590C02"/>
          <w:sz w:val="36"/>
          <w:szCs w:val="36"/>
          <w:lang w:eastAsia="ru-RU"/>
        </w:rPr>
        <w:t>)</w:t>
      </w:r>
    </w:p>
    <w:p w:rsidR="00BA4C69" w:rsidRPr="00BA4C69" w:rsidRDefault="00BA4C69" w:rsidP="00BA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Школьникам — восстановительные принципы решения конфликтов.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1. Если тебя обижает поведение другого — подойди и спокойно скажи, что именно не нравится и почему тебе это так важно. Всегда при ссоре старайся сначала сам поговорить с человеком, не предпринимая ответных действий, о которых </w:t>
      </w:r>
      <w:proofErr w:type="gramStart"/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ты</w:t>
      </w:r>
      <w:proofErr w:type="gramEnd"/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может быть пожалеешь, когда пройдет обида.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2. Испортил что-то чужое – сам исправь, пообещал исправить – сделай это в оговоренный срок.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3. Обидел – помирись. Просят извинения – прости. Простил — больше не вспоминай обиду.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4. Подумай, что будет, если ваш конфликт (ссора) продлится, кому еще это может принести вред и обиду? Повредит ли конфликт хорошим отношениям в классе?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5. Если кто-то тебя не понимает, и тебя это раздражает – сначала выслушай его позицию и попробуй понять его чувства: что важного он пытается показать тебе и окружающим своими действиями (поступками)? Понимать </w:t>
      </w:r>
      <w:proofErr w:type="gramStart"/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другого</w:t>
      </w:r>
      <w:proofErr w:type="gramEnd"/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– не значит обязательно с ним соглашаться. Помни, что нет полностью хороших или полностью плохих людей, а есть их разные поступки: учись разбираться в ситуации.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6. Найдите в себе силы самим договориться и решить спор, причем без драки, зла и мести. Найдите решение, с которым все будут согласны. Помните, что каждую цель можно достичь многими разными способами, если приложить достаточно усилий, чтобы их найти.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7. Если нет полной уверенности, что вы сможете спокойно  и не ругаясь поговорить между собой – обратись к человеку, которому вы оба доверяете. Лучше, если он будет «нейтральным» (чтобы никого не обвинял) и поможет организовать безопасный диалог между вами. Это может ваш общий друг, педагог, психолог или медиатор вашей школьной службы примирения.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8. Не нашли сразу решения – посоветуйтесь с родителями или друзьями. Но принимать конечное (итоговое) решение и выполнять обещанное все равно надо будет каждому из вас.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9. Подумайте, что вы можете сделать, чтобы подобные конфликты (ссоры) больше не повторялись.</w:t>
      </w:r>
      <w:r w:rsidRPr="00BA4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C6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10. Договоритесь с одноклассниками обсудить эти принципы. Не поддерживайте конфликты и ссоры у своих одноклассников. Помогайте им услышать друг друга, спокойно поговорить между собой без угроз и оскорблений, и помириться.</w:t>
      </w:r>
    </w:p>
    <w:p w:rsidR="00BA4C69" w:rsidRPr="00BA4C69" w:rsidRDefault="00BA4C69" w:rsidP="00BA4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D72C9" wp14:editId="7F795F2F">
            <wp:extent cx="3152775" cy="2276475"/>
            <wp:effectExtent l="0" t="0" r="9525" b="9525"/>
            <wp:docPr id="2" name="Рисунок 2" descr="Больше не де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льше не дерис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FF" w:rsidRDefault="003620FF">
      <w:r>
        <w:br w:type="page"/>
      </w:r>
    </w:p>
    <w:p w:rsidR="003620FF" w:rsidRPr="003620FF" w:rsidRDefault="003620FF" w:rsidP="00362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5" w:tooltip="Творчество служб примирения" w:history="1">
        <w:r w:rsidRPr="003620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Творчество служб примирения</w:t>
        </w:r>
      </w:hyperlink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0FF" w:rsidRPr="003620FF" w:rsidRDefault="003620FF" w:rsidP="00362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2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Видеоролики, сделанные школьными  службами примирения (2008 год).</w:t>
      </w:r>
    </w:p>
    <w:p w:rsidR="003620FF" w:rsidRPr="003620FF" w:rsidRDefault="003620FF" w:rsidP="003620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Ссора</w:t>
        </w:r>
      </w:hyperlink>
    </w:p>
    <w:p w:rsidR="003620FF" w:rsidRPr="003620FF" w:rsidRDefault="003620FF" w:rsidP="003620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hyperlink r:id="rId17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ШСП СОШ № 3, </w:t>
        </w:r>
        <w:proofErr w:type="spell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.Л</w:t>
        </w:r>
        <w:proofErr w:type="gram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ысьва</w:t>
        </w:r>
        <w:proofErr w:type="spell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, Пермский край</w:t>
        </w:r>
      </w:hyperlink>
    </w:p>
    <w:p w:rsidR="003620FF" w:rsidRPr="003620FF" w:rsidRDefault="003620FF" w:rsidP="003620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ШСП решение конфликта МОУ СОШ №1</w:t>
        </w:r>
      </w:hyperlink>
    </w:p>
    <w:p w:rsidR="003620FF" w:rsidRPr="003620FF" w:rsidRDefault="003620FF" w:rsidP="003620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Подросток-медиатор МОУ СОШ 16 Лысьва Пермский край</w:t>
        </w:r>
      </w:hyperlink>
    </w:p>
    <w:p w:rsidR="003620FF" w:rsidRPr="003620FF" w:rsidRDefault="003620FF" w:rsidP="003620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 перемене</w:t>
        </w:r>
      </w:hyperlink>
    </w:p>
    <w:p w:rsidR="003620FF" w:rsidRPr="003620FF" w:rsidRDefault="003620FF" w:rsidP="003620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Антиконфликт</w:t>
        </w:r>
        <w:proofErr w:type="spellEnd"/>
      </w:hyperlink>
    </w:p>
    <w:p w:rsidR="003620FF" w:rsidRPr="003620FF" w:rsidRDefault="003620FF" w:rsidP="00362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2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Стихи  о Школьной службе примирения</w:t>
      </w:r>
    </w:p>
    <w:p w:rsidR="003620FF" w:rsidRPr="003620FF" w:rsidRDefault="003620FF" w:rsidP="003620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Стих о </w:t>
        </w:r>
        <w:proofErr w:type="gram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школьной</w:t>
        </w:r>
        <w:proofErr w:type="gram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слжубе</w:t>
        </w:r>
        <w:proofErr w:type="spell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примирения.</w:t>
        </w:r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3620FF" w:rsidRPr="003620FF" w:rsidRDefault="003620FF" w:rsidP="003620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Школа номер восемнадцать (стихи о службе примирения</w:t>
        </w:r>
        <w:proofErr w:type="gram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</w:t>
        </w:r>
        <w:proofErr w:type="gram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етей и взрослых)</w:t>
        </w:r>
      </w:hyperlink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</w:t>
      </w:r>
      <w:proofErr w:type="spellStart"/>
      <w:r w:rsidRPr="00362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вэбинары</w:t>
      </w:r>
      <w:proofErr w:type="spellEnd"/>
      <w:r w:rsidRPr="0036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 «</w:t>
      </w:r>
      <w:r w:rsidRPr="0036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Дети-волонтеры в школьной службе примирения: методы обучения  волонтеров и  организация их работы  в качестве медиаторов».</w:t>
      </w:r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proofErr w:type="spellStart"/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fldChar w:fldCharType="begin"/>
      </w: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instrText xml:space="preserve"> HYPERLINK "https://my.webinar.ru/record/921136/" </w:instrText>
      </w: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fldChar w:fldCharType="separate"/>
      </w: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Вэбинар</w:t>
      </w:r>
      <w:proofErr w:type="spellEnd"/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 xml:space="preserve"> №1</w:t>
      </w: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fldChar w:fldCharType="end"/>
      </w:r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(Волгоград)</w:t>
      </w:r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Вэбинар</w:t>
        </w:r>
        <w:proofErr w:type="spell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 xml:space="preserve"> № 2</w:t>
        </w:r>
      </w:hyperlink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(Волгоград)</w:t>
      </w:r>
    </w:p>
    <w:p w:rsidR="003620FF" w:rsidRPr="003620FF" w:rsidRDefault="003620FF" w:rsidP="00362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Вэбинар</w:t>
        </w:r>
        <w:proofErr w:type="spellEnd"/>
        <w:r w:rsidRPr="003620FF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 xml:space="preserve"> № 3</w:t>
        </w:r>
      </w:hyperlink>
      <w:r w:rsidRPr="00362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(Пермь)</w:t>
      </w:r>
    </w:p>
    <w:p w:rsidR="00E13102" w:rsidRPr="00E13102" w:rsidRDefault="00E13102">
      <w:bookmarkStart w:id="0" w:name="_GoBack"/>
      <w:bookmarkEnd w:id="0"/>
    </w:p>
    <w:sectPr w:rsidR="00E13102" w:rsidRPr="00E1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CCB"/>
    <w:multiLevelType w:val="multilevel"/>
    <w:tmpl w:val="0FF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188D"/>
    <w:multiLevelType w:val="multilevel"/>
    <w:tmpl w:val="0DB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71EC7"/>
    <w:multiLevelType w:val="multilevel"/>
    <w:tmpl w:val="E68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67781"/>
    <w:multiLevelType w:val="multilevel"/>
    <w:tmpl w:val="E32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2E91"/>
    <w:multiLevelType w:val="multilevel"/>
    <w:tmpl w:val="6D8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62B9"/>
    <w:multiLevelType w:val="hybridMultilevel"/>
    <w:tmpl w:val="A192FB14"/>
    <w:lvl w:ilvl="0" w:tplc="6520FC0A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072E"/>
    <w:multiLevelType w:val="multilevel"/>
    <w:tmpl w:val="1F4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63239"/>
    <w:multiLevelType w:val="multilevel"/>
    <w:tmpl w:val="FEE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2C33"/>
    <w:multiLevelType w:val="multilevel"/>
    <w:tmpl w:val="A9E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975DD"/>
    <w:multiLevelType w:val="multilevel"/>
    <w:tmpl w:val="D5C2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2"/>
    <w:rsid w:val="003620FF"/>
    <w:rsid w:val="00425B12"/>
    <w:rsid w:val="00582196"/>
    <w:rsid w:val="00804C72"/>
    <w:rsid w:val="00B1125F"/>
    <w:rsid w:val="00BA4C69"/>
    <w:rsid w:val="00E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C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C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%D0%BA%D0%BB%D1%83%D0%B1/%D0%BF%D0%BE%D0%B4%D1%80%D0%BE%D1%81%D1%82%D0%BA%D0%B0%D0%BC" TargetMode="External"/><Relationship Id="rId13" Type="http://schemas.openxmlformats.org/officeDocument/2006/relationships/hyperlink" Target="http://vk.com/club5248682" TargetMode="External"/><Relationship Id="rId18" Type="http://schemas.openxmlformats.org/officeDocument/2006/relationships/hyperlink" Target="http://www.8-926-145-87-01.ru/wp-content/uploads/2014/08/&#1055;&#1088;&#1077;&#1079;&#1077;&#1085;&#1090;&#1072;&#1094;&#1080;&#1103;-&#1064;&#1057;&#1055;-&#1088;&#1077;&#1096;&#1077;&#1085;&#1080;&#1077;-&#1082;&#1086;&#1085;&#1092;&#1083;&#1080;&#1082;&#1090;&#1072;-&#1052;&#1054;&#1059;-&#1057;&#1054;&#1064;-&#8470;1.wm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8-926-145-87-01.ru/wp-content/uploads/2014/08/&#1040;&#1085;&#1090;&#1080;&#1082;&#1086;&#1085;&#1092;&#1083;&#1080;&#1082;&#1090;.wmv" TargetMode="External"/><Relationship Id="rId7" Type="http://schemas.openxmlformats.org/officeDocument/2006/relationships/hyperlink" Target="http://www.8-926-145-87-01.ru/%D0%BA%D0%BB%D1%83%D0%B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8-926-145-87-01.ru/wp-content/uploads/2014/08/&#1057;&#1083;&#1091;&#1078;&#1073;&#1072;-&#1087;&#1088;&#1080;&#1084;&#1080;&#1088;&#1077;&#1085;&#1080;&#1103;-&#1052;&#1054;&#1059;_&#1057;&#1054;&#1064;-&#8470;-3-&#1075;.&#1051;&#1099;&#1089;&#1100;&#1074;&#1072;-&#1055;&#1077;&#1088;&#1084;&#1089;&#1082;&#1080;&#1081;-&#1082;&#1088;&#1072;&#1081;-&#1091;&#1083;.&#1060;&#1077;&#1076;&#1086;&#1089;&#1077;&#1077;&#1074;&#1072;-25-&#1090;.342492-15-46_.wmv" TargetMode="External"/><Relationship Id="rId25" Type="http://schemas.openxmlformats.org/officeDocument/2006/relationships/hyperlink" Target="https://my.webinar.ru/record/944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8-926-145-87-01.ru/wp-content/uploads/2014/08/&#1057;&#1089;&#1086;&#1088;&#1072;.wmv" TargetMode="External"/><Relationship Id="rId20" Type="http://schemas.openxmlformats.org/officeDocument/2006/relationships/hyperlink" Target="http://www.8-926-145-87-01.ru/wp-content/uploads/2014/08/&#1053;&#1072;-&#1087;&#1077;&#1088;&#1077;&#1084;&#1077;&#1085;&#1077;.wm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8-926-145-87-01.ru/%D0%BA%D0%BB%D1%83%D0%B1/%D1%80%D0%B0%D0%B1%D0%BE%D1%82%D0%B0-%D0%BC%D0%B5%D0%B4%D0%B8%D0%B0%D1%82%D0%BE%D1%80%D0%BE%D0%B2-%D1%81%D0%B2%D0%B5%D1%80%D1%81%D1%82%D0%BD%D0%B8%D0%BA%D0%BE%D0%B2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my.webinar.ru/record/933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-926-145-87-01.ru/%d0%ba%d0%bb%d1%83%d0%b1/%d1%82%d0%b2%d0%be%d1%80%d1%87%d0%b5%d1%81%d1%82%d0%b2%d0%be-%d1%81%d0%bb%d1%83%d0%b6%d0%b1-%d0%bf%d1%80%d0%b8%d0%bc%d0%b8%d1%80%d0%b5%d0%bd%d0%b8%d1%8f" TargetMode="External"/><Relationship Id="rId23" Type="http://schemas.openxmlformats.org/officeDocument/2006/relationships/hyperlink" Target="http://www.8-926-145-87-01.ru/wp-content/uploads/2014/08/&#1064;&#1082;&#1086;&#1083;&#1072;-&#1085;&#1086;&#1084;&#1077;&#1088;-&#1074;&#1086;&#1089;&#1077;&#1084;&#1085;&#1072;&#1076;&#1094;&#1072;&#1090;&#1100;.doc" TargetMode="External"/><Relationship Id="rId10" Type="http://schemas.openxmlformats.org/officeDocument/2006/relationships/hyperlink" Target="http://www.8-926-145-87-01.ru/%D0%BA%D0%BB%D1%83%D0%B1/%D1%82%D0%B2%D0%BE%D1%80%D1%87%D0%B5%D1%81%D1%82%D0%B2%D0%BE-%D1%81%D0%BB%D1%83%D0%B6%D0%B1-%D0%BF%D1%80%D0%B8%D0%BC%D0%B8%D1%80%D0%B5%D0%BD%D0%B8%D1%8F" TargetMode="External"/><Relationship Id="rId19" Type="http://schemas.openxmlformats.org/officeDocument/2006/relationships/hyperlink" Target="http://www.8-926-145-87-01.ru/wp-content/uploads/2014/08/&#1055;&#1086;&#1076;&#1088;&#1086;&#1089;&#1090;&#1086;&#1082;-&#1084;&#1077;&#1076;&#1080;&#1072;&#1090;&#1086;&#1088;-&#1052;&#1054;&#1059;-&#1057;&#1054;&#1064;-16-&#1051;&#1099;&#1089;&#1100;&#1074;&#1072;-&#1055;&#1077;&#1088;&#1084;&#1089;&#1082;&#1080;&#1081;-&#1082;&#1088;&#1072;&#1081;.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%D0%BA%D0%BB%D1%83%D0%B1/%D0%BA%D0%BE%D0%BD%D0%BA%D1%83%D1%80%D1%81-%D0%BC%D0%B0%D1%81%D1%82%D0%B5%D1%80%D1%81%D1%82%D0%B2%D0%BE-%D1%8E%D0%BD%D1%8B%D1%85-%D0%BC%D0%B5%D0%B4%D0%B8%D0%B0%D1%82%D0%BE%D1%80%D0%BE%D0%B2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8-926-145-87-01.ru/wp-content/uploads/2014/08/shsp_stih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2020-04-26T09:25:00Z</dcterms:created>
  <dcterms:modified xsi:type="dcterms:W3CDTF">2020-04-26T09:25:00Z</dcterms:modified>
</cp:coreProperties>
</file>